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BE287" w14:textId="77777777" w:rsidR="0062626B" w:rsidRPr="00A13761" w:rsidRDefault="00024048" w:rsidP="007E6128">
      <w:pPr>
        <w:pStyle w:val="3Policytitle"/>
      </w:pPr>
      <w:r w:rsidRPr="00A13761">
        <w:t xml:space="preserve">Special educational needs </w:t>
      </w:r>
      <w:r w:rsidR="003464BE" w:rsidRPr="00A13761">
        <w:t xml:space="preserve">(SEN) </w:t>
      </w:r>
      <w:r w:rsidR="00235F02" w:rsidRPr="00A13761">
        <w:t>information report</w:t>
      </w:r>
    </w:p>
    <w:p w14:paraId="148E2A50" w14:textId="7961F2B8" w:rsidR="0062626B" w:rsidRPr="00A13761" w:rsidRDefault="003500DB" w:rsidP="0062626B">
      <w:pPr>
        <w:pStyle w:val="6Abstract"/>
        <w:rPr>
          <w:color w:val="002060"/>
          <w:sz w:val="32"/>
          <w:szCs w:val="32"/>
          <w:lang w:val="en-GB"/>
        </w:rPr>
      </w:pPr>
      <w:r w:rsidRPr="00A13761">
        <w:rPr>
          <w:color w:val="002060"/>
          <w:sz w:val="32"/>
          <w:szCs w:val="32"/>
          <w:lang w:val="en-GB"/>
        </w:rPr>
        <w:t>Nonsuch Primary School</w:t>
      </w:r>
    </w:p>
    <w:p w14:paraId="2CFA0DAA" w14:textId="77777777" w:rsidR="0062626B" w:rsidRPr="00A13761" w:rsidRDefault="0062626B" w:rsidP="00DC4C0F">
      <w:pPr>
        <w:pStyle w:val="1bodycopy10pt"/>
      </w:pPr>
    </w:p>
    <w:p w14:paraId="0FEAFAFE" w14:textId="6852621E" w:rsidR="0062626B" w:rsidRPr="00A13761" w:rsidRDefault="007D02FE" w:rsidP="00DC4C0F">
      <w:pPr>
        <w:pStyle w:val="1bodycopy10pt"/>
        <w:rPr>
          <w:color w:val="00CF80"/>
          <w:szCs w:val="20"/>
        </w:rPr>
      </w:pPr>
      <w:r w:rsidRPr="00A13761">
        <w:rPr>
          <w:noProof/>
        </w:rPr>
        <w:drawing>
          <wp:anchor distT="0" distB="0" distL="114300" distR="114300" simplePos="0" relativeHeight="251666432" behindDoc="0" locked="0" layoutInCell="1" allowOverlap="1" wp14:anchorId="121E3566" wp14:editId="2C162B92">
            <wp:simplePos x="0" y="0"/>
            <wp:positionH relativeFrom="column">
              <wp:posOffset>1211580</wp:posOffset>
            </wp:positionH>
            <wp:positionV relativeFrom="paragraph">
              <wp:posOffset>219710</wp:posOffset>
            </wp:positionV>
            <wp:extent cx="3771900" cy="3771900"/>
            <wp:effectExtent l="0" t="0" r="0" b="0"/>
            <wp:wrapSquare wrapText="bothSides"/>
            <wp:docPr id="66" name="Picture 2" descr="Nonsuch Logo Cre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onsuch Logo Crest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B99A5" w14:textId="0F87D065" w:rsidR="0062626B" w:rsidRPr="00A13761" w:rsidRDefault="0062626B" w:rsidP="00DC4C0F">
      <w:pPr>
        <w:pStyle w:val="1bodycopy10pt"/>
      </w:pPr>
    </w:p>
    <w:p w14:paraId="063231B3" w14:textId="56B9A66D" w:rsidR="0062626B" w:rsidRPr="00A13761" w:rsidRDefault="0062626B" w:rsidP="00DC4C0F">
      <w:pPr>
        <w:pStyle w:val="1bodycopy10pt"/>
      </w:pPr>
    </w:p>
    <w:p w14:paraId="4EA962F0" w14:textId="77777777" w:rsidR="0062626B" w:rsidRPr="00A13761" w:rsidRDefault="0062626B" w:rsidP="00DC4C0F">
      <w:pPr>
        <w:pStyle w:val="1bodycopy10pt"/>
      </w:pPr>
    </w:p>
    <w:p w14:paraId="534572E5" w14:textId="77777777" w:rsidR="0062626B" w:rsidRPr="00A13761" w:rsidRDefault="0062626B" w:rsidP="00DC4C0F">
      <w:pPr>
        <w:pStyle w:val="1bodycopy10pt"/>
      </w:pPr>
    </w:p>
    <w:p w14:paraId="2A558FA3" w14:textId="77777777" w:rsidR="0062626B" w:rsidRPr="00A13761" w:rsidRDefault="0062626B" w:rsidP="00DC4C0F">
      <w:pPr>
        <w:pStyle w:val="1bodycopy10pt"/>
      </w:pPr>
    </w:p>
    <w:p w14:paraId="2F742EE4" w14:textId="77777777" w:rsidR="0062626B" w:rsidRPr="00A13761" w:rsidRDefault="0062626B" w:rsidP="00DC4C0F">
      <w:pPr>
        <w:pStyle w:val="1bodycopy10pt"/>
      </w:pPr>
    </w:p>
    <w:p w14:paraId="1737B008" w14:textId="77777777" w:rsidR="0062626B" w:rsidRPr="00A13761" w:rsidRDefault="0062626B" w:rsidP="00DC4C0F">
      <w:pPr>
        <w:pStyle w:val="1bodycopy10pt"/>
      </w:pPr>
    </w:p>
    <w:p w14:paraId="4E68D628" w14:textId="77777777" w:rsidR="0062626B" w:rsidRPr="00A13761" w:rsidRDefault="0062626B" w:rsidP="00DC4C0F">
      <w:pPr>
        <w:pStyle w:val="1bodycopy10pt"/>
      </w:pPr>
    </w:p>
    <w:p w14:paraId="26EC9FAA" w14:textId="77777777" w:rsidR="0062626B" w:rsidRPr="00A13761" w:rsidRDefault="0062626B" w:rsidP="00DC4C0F">
      <w:pPr>
        <w:pStyle w:val="1bodycopy10pt"/>
      </w:pPr>
    </w:p>
    <w:p w14:paraId="5EB5FC25" w14:textId="77777777" w:rsidR="0062626B" w:rsidRPr="00A13761" w:rsidRDefault="0062626B" w:rsidP="00DC4C0F">
      <w:pPr>
        <w:pStyle w:val="1bodycopy10pt"/>
      </w:pPr>
    </w:p>
    <w:p w14:paraId="06970AE9" w14:textId="77777777" w:rsidR="0062626B" w:rsidRPr="00A13761" w:rsidRDefault="0062626B" w:rsidP="00DC4C0F">
      <w:pPr>
        <w:pStyle w:val="1bodycopy10pt"/>
      </w:pPr>
    </w:p>
    <w:p w14:paraId="6B8A3C99" w14:textId="77777777" w:rsidR="0062626B" w:rsidRPr="00A13761" w:rsidRDefault="0062626B" w:rsidP="00DC4C0F">
      <w:pPr>
        <w:pStyle w:val="1bodycopy10pt"/>
      </w:pPr>
    </w:p>
    <w:p w14:paraId="31439D03" w14:textId="77777777" w:rsidR="0062626B" w:rsidRPr="00A13761" w:rsidRDefault="0062626B" w:rsidP="00DC4C0F">
      <w:pPr>
        <w:pStyle w:val="1bodycopy10pt"/>
      </w:pPr>
    </w:p>
    <w:p w14:paraId="09EB576E" w14:textId="77777777" w:rsidR="0062626B" w:rsidRPr="00A13761" w:rsidRDefault="0062626B" w:rsidP="00DC4C0F">
      <w:pPr>
        <w:pStyle w:val="1bodycopy10pt"/>
      </w:pPr>
    </w:p>
    <w:p w14:paraId="2485DA8C" w14:textId="77777777" w:rsidR="0062626B" w:rsidRPr="00A13761" w:rsidRDefault="0062626B" w:rsidP="00DC4C0F">
      <w:pPr>
        <w:pStyle w:val="1bodycopy10pt"/>
      </w:pPr>
    </w:p>
    <w:p w14:paraId="3E1E008E" w14:textId="77777777" w:rsidR="00DC4C0F" w:rsidRPr="00A13761" w:rsidRDefault="00DC4C0F" w:rsidP="00DC4C0F">
      <w:pPr>
        <w:pStyle w:val="1bodycopy10pt"/>
      </w:pPr>
    </w:p>
    <w:p w14:paraId="20081D4E" w14:textId="77777777" w:rsidR="00DC4C0F" w:rsidRPr="00A13761" w:rsidRDefault="00DC4C0F" w:rsidP="00DC4C0F">
      <w:pPr>
        <w:pStyle w:val="1bodycopy10pt"/>
      </w:pPr>
    </w:p>
    <w:p w14:paraId="72590B61" w14:textId="77777777" w:rsidR="00DC4C0F" w:rsidRPr="00A13761" w:rsidRDefault="00DC4C0F" w:rsidP="00DC4C0F">
      <w:pPr>
        <w:pStyle w:val="1bodycopy10pt"/>
      </w:pPr>
    </w:p>
    <w:p w14:paraId="5D168478" w14:textId="77777777" w:rsidR="00DC4C0F" w:rsidRPr="00A13761" w:rsidRDefault="00DC4C0F" w:rsidP="00DC4C0F">
      <w:pPr>
        <w:pStyle w:val="1bodycopy10pt"/>
      </w:pPr>
    </w:p>
    <w:p w14:paraId="43E4CFBA" w14:textId="77777777" w:rsidR="00DC4C0F" w:rsidRPr="00A13761" w:rsidRDefault="00DC4C0F" w:rsidP="00DC4C0F">
      <w:pPr>
        <w:pStyle w:val="1bodycopy10pt"/>
      </w:pPr>
    </w:p>
    <w:p w14:paraId="3C01EE22" w14:textId="77777777" w:rsidR="0062626B" w:rsidRPr="00A13761"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A13761" w14:paraId="1617E8E9" w14:textId="77777777" w:rsidTr="00CC563E">
        <w:tc>
          <w:tcPr>
            <w:tcW w:w="2586" w:type="dxa"/>
            <w:tcBorders>
              <w:top w:val="nil"/>
              <w:bottom w:val="single" w:sz="18" w:space="0" w:color="FFFFFF"/>
            </w:tcBorders>
            <w:shd w:val="clear" w:color="auto" w:fill="D8DFDE"/>
          </w:tcPr>
          <w:p w14:paraId="311966D8" w14:textId="73A0E906" w:rsidR="0062626B" w:rsidRPr="00A13761" w:rsidRDefault="003500DB" w:rsidP="0062626B">
            <w:pPr>
              <w:pStyle w:val="1bodycopy10pt"/>
              <w:rPr>
                <w:b/>
              </w:rPr>
            </w:pPr>
            <w:r w:rsidRPr="00A13761">
              <w:rPr>
                <w:b/>
              </w:rPr>
              <w:t>Created</w:t>
            </w:r>
            <w:r w:rsidR="0062626B" w:rsidRPr="00A13761">
              <w:rPr>
                <w:b/>
              </w:rPr>
              <w:t xml:space="preserve"> by:</w:t>
            </w:r>
          </w:p>
        </w:tc>
        <w:tc>
          <w:tcPr>
            <w:tcW w:w="3268" w:type="dxa"/>
            <w:tcBorders>
              <w:top w:val="nil"/>
              <w:bottom w:val="single" w:sz="18" w:space="0" w:color="FFFFFF"/>
            </w:tcBorders>
            <w:shd w:val="clear" w:color="auto" w:fill="D8DFDE"/>
          </w:tcPr>
          <w:p w14:paraId="368B33CD" w14:textId="34A5985C" w:rsidR="0062626B" w:rsidRPr="00A13761" w:rsidRDefault="003500DB" w:rsidP="0062626B">
            <w:pPr>
              <w:pStyle w:val="1bodycopy11pt"/>
              <w:rPr>
                <w:highlight w:val="yellow"/>
                <w:lang w:val="en-GB"/>
              </w:rPr>
            </w:pPr>
            <w:r w:rsidRPr="00A13761">
              <w:rPr>
                <w:lang w:val="en-GB"/>
              </w:rPr>
              <w:t>Sinead Wyatt</w:t>
            </w:r>
          </w:p>
        </w:tc>
        <w:tc>
          <w:tcPr>
            <w:tcW w:w="3866" w:type="dxa"/>
            <w:tcBorders>
              <w:top w:val="nil"/>
              <w:bottom w:val="single" w:sz="18" w:space="0" w:color="FFFFFF"/>
            </w:tcBorders>
            <w:shd w:val="clear" w:color="auto" w:fill="D8DFDE"/>
          </w:tcPr>
          <w:p w14:paraId="154F1651" w14:textId="0817CE05" w:rsidR="0062626B" w:rsidRPr="00A13761" w:rsidRDefault="0062626B" w:rsidP="0062626B">
            <w:pPr>
              <w:pStyle w:val="1bodycopy11pt"/>
              <w:rPr>
                <w:lang w:val="en-GB"/>
              </w:rPr>
            </w:pPr>
            <w:r w:rsidRPr="00A13761">
              <w:rPr>
                <w:b/>
                <w:lang w:val="en-GB"/>
              </w:rPr>
              <w:t>Date:</w:t>
            </w:r>
            <w:r w:rsidRPr="00A13761">
              <w:rPr>
                <w:lang w:val="en-GB"/>
              </w:rPr>
              <w:t xml:space="preserve"> </w:t>
            </w:r>
            <w:r w:rsidR="003500DB" w:rsidRPr="00A13761">
              <w:rPr>
                <w:lang w:val="en-GB"/>
              </w:rPr>
              <w:t>September 2024</w:t>
            </w:r>
          </w:p>
        </w:tc>
      </w:tr>
      <w:tr w:rsidR="0062626B" w:rsidRPr="00A13761" w14:paraId="21F58241" w14:textId="77777777" w:rsidTr="00CC563E">
        <w:tc>
          <w:tcPr>
            <w:tcW w:w="2586" w:type="dxa"/>
            <w:tcBorders>
              <w:top w:val="single" w:sz="18" w:space="0" w:color="FFFFFF"/>
              <w:bottom w:val="single" w:sz="18" w:space="0" w:color="FFFFFF"/>
            </w:tcBorders>
            <w:shd w:val="clear" w:color="auto" w:fill="D8DFDE"/>
          </w:tcPr>
          <w:p w14:paraId="2E4EF110" w14:textId="77777777" w:rsidR="0062626B" w:rsidRPr="00A13761" w:rsidRDefault="0062626B" w:rsidP="0062626B">
            <w:pPr>
              <w:pStyle w:val="1bodycopy10pt"/>
              <w:rPr>
                <w:b/>
              </w:rPr>
            </w:pPr>
            <w:r w:rsidRPr="00A13761">
              <w:rPr>
                <w:b/>
              </w:rPr>
              <w:t>Last reviewed on:</w:t>
            </w:r>
          </w:p>
        </w:tc>
        <w:tc>
          <w:tcPr>
            <w:tcW w:w="7134" w:type="dxa"/>
            <w:gridSpan w:val="2"/>
            <w:tcBorders>
              <w:top w:val="single" w:sz="18" w:space="0" w:color="FFFFFF"/>
              <w:bottom w:val="single" w:sz="18" w:space="0" w:color="FFFFFF"/>
            </w:tcBorders>
            <w:shd w:val="clear" w:color="auto" w:fill="D8DFDE"/>
          </w:tcPr>
          <w:p w14:paraId="2582B20E" w14:textId="6AB25719" w:rsidR="0062626B" w:rsidRPr="00A13761" w:rsidRDefault="003500DB" w:rsidP="0062626B">
            <w:pPr>
              <w:pStyle w:val="1bodycopy11pt"/>
              <w:rPr>
                <w:highlight w:val="yellow"/>
                <w:lang w:val="en-GB"/>
              </w:rPr>
            </w:pPr>
            <w:r w:rsidRPr="00A13761">
              <w:rPr>
                <w:lang w:val="en-GB"/>
              </w:rPr>
              <w:t>September 2024</w:t>
            </w:r>
          </w:p>
        </w:tc>
      </w:tr>
      <w:tr w:rsidR="0062626B" w:rsidRPr="00A13761" w14:paraId="3FC9EC0B" w14:textId="77777777" w:rsidTr="00CC563E">
        <w:tc>
          <w:tcPr>
            <w:tcW w:w="2586" w:type="dxa"/>
            <w:tcBorders>
              <w:top w:val="single" w:sz="18" w:space="0" w:color="FFFFFF"/>
              <w:bottom w:val="nil"/>
            </w:tcBorders>
            <w:shd w:val="clear" w:color="auto" w:fill="D8DFDE"/>
          </w:tcPr>
          <w:p w14:paraId="6292AFCF" w14:textId="77777777" w:rsidR="0062626B" w:rsidRPr="00A13761" w:rsidRDefault="0062626B" w:rsidP="0062626B">
            <w:pPr>
              <w:pStyle w:val="1bodycopy10pt"/>
              <w:rPr>
                <w:b/>
              </w:rPr>
            </w:pPr>
            <w:r w:rsidRPr="00A13761">
              <w:rPr>
                <w:b/>
              </w:rPr>
              <w:t>Next review due by:</w:t>
            </w:r>
          </w:p>
        </w:tc>
        <w:tc>
          <w:tcPr>
            <w:tcW w:w="7134" w:type="dxa"/>
            <w:gridSpan w:val="2"/>
            <w:tcBorders>
              <w:top w:val="single" w:sz="18" w:space="0" w:color="FFFFFF"/>
              <w:bottom w:val="nil"/>
            </w:tcBorders>
            <w:shd w:val="clear" w:color="auto" w:fill="D8DFDE"/>
          </w:tcPr>
          <w:p w14:paraId="306F7AE2" w14:textId="71CC71F8" w:rsidR="0062626B" w:rsidRPr="00A13761" w:rsidRDefault="003500DB" w:rsidP="0062626B">
            <w:pPr>
              <w:pStyle w:val="1bodycopy11pt"/>
              <w:rPr>
                <w:highlight w:val="yellow"/>
                <w:lang w:val="en-GB"/>
              </w:rPr>
            </w:pPr>
            <w:r w:rsidRPr="00A13761">
              <w:rPr>
                <w:lang w:val="en-GB"/>
              </w:rPr>
              <w:t>September 2025 (or earlier should changes necessitate)</w:t>
            </w:r>
          </w:p>
        </w:tc>
      </w:tr>
    </w:tbl>
    <w:p w14:paraId="407147D3" w14:textId="77777777" w:rsidR="00C3318B" w:rsidRPr="00A13761" w:rsidRDefault="00375061" w:rsidP="008D69AF">
      <w:pPr>
        <w:pStyle w:val="Heading1"/>
        <w:rPr>
          <w:color w:val="002060"/>
        </w:rPr>
      </w:pPr>
      <w:r w:rsidRPr="00A13761">
        <w:br w:type="page"/>
      </w:r>
      <w:bookmarkStart w:id="0" w:name="_Toc119070491"/>
      <w:r w:rsidR="00C3318B" w:rsidRPr="00A13761">
        <w:rPr>
          <w:color w:val="002060"/>
        </w:rPr>
        <w:lastRenderedPageBreak/>
        <w:t>Contents</w:t>
      </w:r>
      <w:bookmarkEnd w:id="0"/>
    </w:p>
    <w:p w14:paraId="54DD3DB9" w14:textId="1D8914F2" w:rsidR="00BA0A2E" w:rsidRPr="00A13761" w:rsidRDefault="00C3318B">
      <w:pPr>
        <w:pStyle w:val="TOC1"/>
        <w:tabs>
          <w:tab w:val="right" w:leader="dot" w:pos="9736"/>
        </w:tabs>
      </w:pPr>
      <w:r w:rsidRPr="00A13761">
        <w:rPr>
          <w:b/>
          <w:bCs/>
        </w:rPr>
        <w:fldChar w:fldCharType="begin"/>
      </w:r>
      <w:r w:rsidRPr="00A13761">
        <w:rPr>
          <w:b/>
          <w:bCs/>
        </w:rPr>
        <w:instrText xml:space="preserve"> TOC \o "1-3" \h \z \u </w:instrText>
      </w:r>
      <w:r w:rsidRPr="00A13761">
        <w:rPr>
          <w:b/>
          <w:bCs/>
        </w:rPr>
        <w:fldChar w:fldCharType="separate"/>
      </w:r>
      <w:hyperlink w:anchor="_Toc119070491" w:history="1">
        <w:r w:rsidR="00BA0A2E" w:rsidRPr="00A13761">
          <w:rPr>
            <w:rStyle w:val="Hyperlink"/>
          </w:rPr>
          <w:t>Contents</w:t>
        </w:r>
        <w:r w:rsidR="00BA0A2E" w:rsidRPr="00A13761">
          <w:rPr>
            <w:webHidden/>
          </w:rPr>
          <w:tab/>
        </w:r>
        <w:r w:rsidR="009C7A20" w:rsidRPr="00A13761">
          <w:rPr>
            <w:webHidden/>
          </w:rPr>
          <w:t>2</w:t>
        </w:r>
      </w:hyperlink>
    </w:p>
    <w:p w14:paraId="10F43D01" w14:textId="0DCE1741" w:rsidR="009C7A20" w:rsidRPr="00A13761" w:rsidRDefault="009C7A20" w:rsidP="009C7A20">
      <w:r w:rsidRPr="00A13761">
        <w:t>Message to Parents……………………………………………………………………………………………………….2</w:t>
      </w:r>
    </w:p>
    <w:p w14:paraId="4695B467" w14:textId="7E4457D4" w:rsidR="00BA0A2E" w:rsidRPr="00A13761" w:rsidRDefault="00BA0A2E">
      <w:pPr>
        <w:pStyle w:val="TOC1"/>
        <w:tabs>
          <w:tab w:val="right" w:leader="dot" w:pos="9736"/>
        </w:tabs>
        <w:rPr>
          <w:rFonts w:ascii="Calibri" w:eastAsia="Times New Roman" w:hAnsi="Calibri"/>
          <w:sz w:val="22"/>
          <w:szCs w:val="22"/>
          <w:lang w:eastAsia="en-GB"/>
        </w:rPr>
      </w:pPr>
      <w:hyperlink w:anchor="_Toc119070492" w:history="1">
        <w:r w:rsidRPr="00A13761">
          <w:rPr>
            <w:rStyle w:val="Hyperlink"/>
          </w:rPr>
          <w:t>1. What types of SEN does the school provide for?</w:t>
        </w:r>
        <w:r w:rsidRPr="00A13761">
          <w:rPr>
            <w:webHidden/>
          </w:rPr>
          <w:tab/>
        </w:r>
        <w:r w:rsidR="00710362">
          <w:rPr>
            <w:webHidden/>
          </w:rPr>
          <w:t>3</w:t>
        </w:r>
      </w:hyperlink>
    </w:p>
    <w:p w14:paraId="7836B738" w14:textId="77777777" w:rsidR="00BA0A2E" w:rsidRPr="00A13761" w:rsidRDefault="00BA0A2E">
      <w:pPr>
        <w:pStyle w:val="TOC1"/>
        <w:tabs>
          <w:tab w:val="right" w:leader="dot" w:pos="9736"/>
        </w:tabs>
        <w:rPr>
          <w:rFonts w:ascii="Calibri" w:eastAsia="Times New Roman" w:hAnsi="Calibri"/>
          <w:sz w:val="22"/>
          <w:szCs w:val="22"/>
          <w:lang w:eastAsia="en-GB"/>
        </w:rPr>
      </w:pPr>
      <w:hyperlink w:anchor="_Toc119070493" w:history="1">
        <w:r w:rsidRPr="00A13761">
          <w:rPr>
            <w:rStyle w:val="Hyperlink"/>
            <w:lang w:eastAsia="en-GB"/>
          </w:rPr>
          <w:t>2. Which staff will support my child, and what training have they had?</w:t>
        </w:r>
        <w:r w:rsidRPr="00A13761">
          <w:rPr>
            <w:webHidden/>
          </w:rPr>
          <w:tab/>
        </w:r>
        <w:r w:rsidRPr="00A13761">
          <w:rPr>
            <w:webHidden/>
          </w:rPr>
          <w:fldChar w:fldCharType="begin"/>
        </w:r>
        <w:r w:rsidRPr="00A13761">
          <w:rPr>
            <w:webHidden/>
          </w:rPr>
          <w:instrText xml:space="preserve"> PAGEREF _Toc119070493 \h </w:instrText>
        </w:r>
        <w:r w:rsidRPr="00A13761">
          <w:rPr>
            <w:webHidden/>
          </w:rPr>
        </w:r>
        <w:r w:rsidRPr="00A13761">
          <w:rPr>
            <w:webHidden/>
          </w:rPr>
          <w:fldChar w:fldCharType="separate"/>
        </w:r>
        <w:r w:rsidR="00A1705E" w:rsidRPr="00A13761">
          <w:rPr>
            <w:webHidden/>
          </w:rPr>
          <w:t>4</w:t>
        </w:r>
        <w:r w:rsidRPr="00A13761">
          <w:rPr>
            <w:webHidden/>
          </w:rPr>
          <w:fldChar w:fldCharType="end"/>
        </w:r>
      </w:hyperlink>
    </w:p>
    <w:p w14:paraId="661FDD72" w14:textId="200F418A" w:rsidR="00BA0A2E" w:rsidRPr="00A13761" w:rsidRDefault="00BA0A2E">
      <w:pPr>
        <w:pStyle w:val="TOC1"/>
        <w:tabs>
          <w:tab w:val="right" w:leader="dot" w:pos="9736"/>
        </w:tabs>
        <w:rPr>
          <w:rFonts w:ascii="Calibri" w:eastAsia="Times New Roman" w:hAnsi="Calibri"/>
          <w:sz w:val="22"/>
          <w:szCs w:val="22"/>
          <w:lang w:eastAsia="en-GB"/>
        </w:rPr>
      </w:pPr>
      <w:hyperlink w:anchor="_Toc119070494" w:history="1">
        <w:r w:rsidRPr="00A13761">
          <w:rPr>
            <w:rStyle w:val="Hyperlink"/>
          </w:rPr>
          <w:t>3. What should I do if I think my child has SEN?</w:t>
        </w:r>
        <w:r w:rsidRPr="00A13761">
          <w:rPr>
            <w:webHidden/>
          </w:rPr>
          <w:tab/>
        </w:r>
        <w:r w:rsidR="00710362">
          <w:rPr>
            <w:webHidden/>
          </w:rPr>
          <w:t>13</w:t>
        </w:r>
      </w:hyperlink>
    </w:p>
    <w:p w14:paraId="6F7F533A" w14:textId="1DF455B2" w:rsidR="00BA0A2E" w:rsidRPr="00A13761" w:rsidRDefault="00BA0A2E">
      <w:pPr>
        <w:pStyle w:val="TOC1"/>
        <w:tabs>
          <w:tab w:val="right" w:leader="dot" w:pos="9736"/>
        </w:tabs>
        <w:rPr>
          <w:rFonts w:ascii="Calibri" w:eastAsia="Times New Roman" w:hAnsi="Calibri"/>
          <w:sz w:val="22"/>
          <w:szCs w:val="22"/>
          <w:lang w:eastAsia="en-GB"/>
        </w:rPr>
      </w:pPr>
      <w:hyperlink w:anchor="_Toc119070495" w:history="1">
        <w:r w:rsidRPr="00A13761">
          <w:rPr>
            <w:rStyle w:val="Hyperlink"/>
          </w:rPr>
          <w:t>4. How will the school know if my child needs SEN support?</w:t>
        </w:r>
        <w:r w:rsidRPr="00A13761">
          <w:rPr>
            <w:webHidden/>
          </w:rPr>
          <w:tab/>
        </w:r>
        <w:r w:rsidR="00710362">
          <w:rPr>
            <w:webHidden/>
          </w:rPr>
          <w:t>13</w:t>
        </w:r>
      </w:hyperlink>
    </w:p>
    <w:p w14:paraId="02A8B8BB" w14:textId="1835E6BC" w:rsidR="00BA0A2E" w:rsidRPr="00A13761" w:rsidRDefault="00BA0A2E">
      <w:pPr>
        <w:pStyle w:val="TOC1"/>
        <w:tabs>
          <w:tab w:val="right" w:leader="dot" w:pos="9736"/>
        </w:tabs>
        <w:rPr>
          <w:rFonts w:ascii="Calibri" w:eastAsia="Times New Roman" w:hAnsi="Calibri"/>
          <w:sz w:val="22"/>
          <w:szCs w:val="22"/>
          <w:lang w:eastAsia="en-GB"/>
        </w:rPr>
      </w:pPr>
      <w:hyperlink w:anchor="_Toc119070496" w:history="1">
        <w:r w:rsidRPr="00A13761">
          <w:rPr>
            <w:rStyle w:val="Hyperlink"/>
          </w:rPr>
          <w:t>5. How will the school measure my child’s progress?</w:t>
        </w:r>
        <w:r w:rsidRPr="00A13761">
          <w:rPr>
            <w:webHidden/>
          </w:rPr>
          <w:tab/>
        </w:r>
        <w:r w:rsidR="00710362">
          <w:rPr>
            <w:webHidden/>
          </w:rPr>
          <w:t>14</w:t>
        </w:r>
      </w:hyperlink>
    </w:p>
    <w:p w14:paraId="1DC39DB3" w14:textId="2207B944" w:rsidR="00BA0A2E" w:rsidRPr="00A13761" w:rsidRDefault="00BA0A2E">
      <w:pPr>
        <w:pStyle w:val="TOC1"/>
        <w:tabs>
          <w:tab w:val="right" w:leader="dot" w:pos="9736"/>
        </w:tabs>
        <w:rPr>
          <w:rFonts w:ascii="Calibri" w:eastAsia="Times New Roman" w:hAnsi="Calibri"/>
          <w:sz w:val="22"/>
          <w:szCs w:val="22"/>
          <w:lang w:eastAsia="en-GB"/>
        </w:rPr>
      </w:pPr>
      <w:hyperlink w:anchor="_Toc119070497" w:history="1">
        <w:r w:rsidRPr="00A13761">
          <w:rPr>
            <w:rStyle w:val="Hyperlink"/>
            <w:lang w:eastAsia="en-GB"/>
          </w:rPr>
          <w:t>6. How will I be involved in decisions made about my child’s education?</w:t>
        </w:r>
        <w:r w:rsidRPr="00A13761">
          <w:rPr>
            <w:webHidden/>
          </w:rPr>
          <w:tab/>
        </w:r>
        <w:r w:rsidR="00710362">
          <w:rPr>
            <w:webHidden/>
          </w:rPr>
          <w:t>14</w:t>
        </w:r>
      </w:hyperlink>
    </w:p>
    <w:p w14:paraId="7485A59B" w14:textId="1DF8688F" w:rsidR="00BA0A2E" w:rsidRPr="00A13761" w:rsidRDefault="00BA0A2E">
      <w:pPr>
        <w:pStyle w:val="TOC1"/>
        <w:tabs>
          <w:tab w:val="right" w:leader="dot" w:pos="9736"/>
        </w:tabs>
        <w:rPr>
          <w:rFonts w:ascii="Calibri" w:eastAsia="Times New Roman" w:hAnsi="Calibri"/>
          <w:sz w:val="22"/>
          <w:szCs w:val="22"/>
          <w:lang w:eastAsia="en-GB"/>
        </w:rPr>
      </w:pPr>
      <w:hyperlink w:anchor="_Toc119070498" w:history="1">
        <w:r w:rsidRPr="00A13761">
          <w:rPr>
            <w:rStyle w:val="Hyperlink"/>
            <w:lang w:eastAsia="en-GB"/>
          </w:rPr>
          <w:t>7. How will my child be involved in decisions made about their education?</w:t>
        </w:r>
        <w:r w:rsidRPr="00A13761">
          <w:rPr>
            <w:webHidden/>
          </w:rPr>
          <w:tab/>
        </w:r>
        <w:r w:rsidR="00710362">
          <w:rPr>
            <w:webHidden/>
          </w:rPr>
          <w:t>15</w:t>
        </w:r>
      </w:hyperlink>
    </w:p>
    <w:p w14:paraId="462F2A63" w14:textId="779DD23A" w:rsidR="00BA0A2E" w:rsidRPr="00A13761" w:rsidRDefault="00BA0A2E">
      <w:pPr>
        <w:pStyle w:val="TOC1"/>
        <w:tabs>
          <w:tab w:val="right" w:leader="dot" w:pos="9736"/>
        </w:tabs>
        <w:rPr>
          <w:rFonts w:ascii="Calibri" w:eastAsia="Times New Roman" w:hAnsi="Calibri"/>
          <w:sz w:val="22"/>
          <w:szCs w:val="22"/>
          <w:lang w:eastAsia="en-GB"/>
        </w:rPr>
      </w:pPr>
      <w:hyperlink w:anchor="_Toc119070499" w:history="1">
        <w:r w:rsidRPr="00A13761">
          <w:rPr>
            <w:rStyle w:val="Hyperlink"/>
            <w:lang w:eastAsia="en-GB"/>
          </w:rPr>
          <w:t>8. How will the school adapt its teaching for my child?</w:t>
        </w:r>
        <w:r w:rsidRPr="00A13761">
          <w:rPr>
            <w:webHidden/>
          </w:rPr>
          <w:tab/>
        </w:r>
        <w:r w:rsidR="00710362">
          <w:rPr>
            <w:webHidden/>
          </w:rPr>
          <w:t>15</w:t>
        </w:r>
      </w:hyperlink>
    </w:p>
    <w:p w14:paraId="1A79F434" w14:textId="0D42548E" w:rsidR="00BA0A2E" w:rsidRPr="00A13761" w:rsidRDefault="00BA0A2E">
      <w:pPr>
        <w:pStyle w:val="TOC1"/>
        <w:tabs>
          <w:tab w:val="right" w:leader="dot" w:pos="9736"/>
        </w:tabs>
        <w:rPr>
          <w:rFonts w:ascii="Calibri" w:eastAsia="Times New Roman" w:hAnsi="Calibri"/>
          <w:sz w:val="22"/>
          <w:szCs w:val="22"/>
          <w:lang w:eastAsia="en-GB"/>
        </w:rPr>
      </w:pPr>
      <w:hyperlink w:anchor="_Toc119070500" w:history="1">
        <w:r w:rsidRPr="00A13761">
          <w:rPr>
            <w:rStyle w:val="Hyperlink"/>
            <w:lang w:eastAsia="en-GB"/>
          </w:rPr>
          <w:t>9. How will the school evaluate whether the support in place is helping my child?</w:t>
        </w:r>
        <w:r w:rsidRPr="00A13761">
          <w:rPr>
            <w:webHidden/>
          </w:rPr>
          <w:tab/>
        </w:r>
        <w:r w:rsidR="00710362">
          <w:rPr>
            <w:webHidden/>
          </w:rPr>
          <w:t>15</w:t>
        </w:r>
      </w:hyperlink>
    </w:p>
    <w:p w14:paraId="539A395E" w14:textId="4CCAD4BD" w:rsidR="00BA0A2E" w:rsidRPr="00A13761" w:rsidRDefault="00BA0A2E">
      <w:pPr>
        <w:pStyle w:val="TOC1"/>
        <w:tabs>
          <w:tab w:val="right" w:leader="dot" w:pos="9736"/>
        </w:tabs>
        <w:rPr>
          <w:rFonts w:ascii="Calibri" w:eastAsia="Times New Roman" w:hAnsi="Calibri"/>
          <w:sz w:val="22"/>
          <w:szCs w:val="22"/>
          <w:lang w:eastAsia="en-GB"/>
        </w:rPr>
      </w:pPr>
      <w:hyperlink w:anchor="_Toc119070501" w:history="1">
        <w:r w:rsidRPr="00A13761">
          <w:rPr>
            <w:rStyle w:val="Hyperlink"/>
          </w:rPr>
          <w:t>10. How will the school resources be secured for my child?</w:t>
        </w:r>
        <w:r w:rsidRPr="00A13761">
          <w:rPr>
            <w:webHidden/>
          </w:rPr>
          <w:tab/>
        </w:r>
        <w:r w:rsidR="00710362">
          <w:rPr>
            <w:webHidden/>
          </w:rPr>
          <w:t>16</w:t>
        </w:r>
      </w:hyperlink>
    </w:p>
    <w:p w14:paraId="5E97BA1E" w14:textId="59EA2F42" w:rsidR="00BA0A2E" w:rsidRPr="00A13761" w:rsidRDefault="00BA0A2E">
      <w:pPr>
        <w:pStyle w:val="TOC1"/>
        <w:tabs>
          <w:tab w:val="right" w:leader="dot" w:pos="9736"/>
        </w:tabs>
        <w:rPr>
          <w:rFonts w:ascii="Calibri" w:eastAsia="Times New Roman" w:hAnsi="Calibri"/>
          <w:sz w:val="22"/>
          <w:szCs w:val="22"/>
          <w:lang w:eastAsia="en-GB"/>
        </w:rPr>
      </w:pPr>
      <w:hyperlink w:anchor="_Toc119070502" w:history="1">
        <w:r w:rsidRPr="00A13761">
          <w:rPr>
            <w:rStyle w:val="Hyperlink"/>
          </w:rPr>
          <w:t>11. How will the school make sure my child is included in activities alongside pupils who don’t have SEN?</w:t>
        </w:r>
        <w:r w:rsidRPr="00A13761">
          <w:rPr>
            <w:webHidden/>
          </w:rPr>
          <w:tab/>
        </w:r>
        <w:r w:rsidR="00710362">
          <w:rPr>
            <w:webHidden/>
          </w:rPr>
          <w:t>16</w:t>
        </w:r>
      </w:hyperlink>
    </w:p>
    <w:p w14:paraId="7DCBEB1C" w14:textId="2AD86651" w:rsidR="00BA0A2E" w:rsidRPr="00A13761" w:rsidRDefault="00BA0A2E">
      <w:pPr>
        <w:pStyle w:val="TOC1"/>
        <w:tabs>
          <w:tab w:val="right" w:leader="dot" w:pos="9736"/>
        </w:tabs>
        <w:rPr>
          <w:rFonts w:ascii="Calibri" w:eastAsia="Times New Roman" w:hAnsi="Calibri"/>
          <w:sz w:val="22"/>
          <w:szCs w:val="22"/>
          <w:lang w:eastAsia="en-GB"/>
        </w:rPr>
      </w:pPr>
      <w:hyperlink w:anchor="_Toc119070503" w:history="1">
        <w:r w:rsidRPr="00A13761">
          <w:rPr>
            <w:rStyle w:val="Hyperlink"/>
          </w:rPr>
          <w:t>12. How does the school make sure the admissions process is fair for pupils with SEN or a disability?</w:t>
        </w:r>
        <w:r w:rsidRPr="00A13761">
          <w:rPr>
            <w:webHidden/>
          </w:rPr>
          <w:tab/>
        </w:r>
        <w:r w:rsidR="00710362">
          <w:rPr>
            <w:webHidden/>
          </w:rPr>
          <w:t>16</w:t>
        </w:r>
      </w:hyperlink>
    </w:p>
    <w:p w14:paraId="130785B0" w14:textId="731D55D8" w:rsidR="00BA0A2E" w:rsidRPr="00A13761" w:rsidRDefault="00BA0A2E">
      <w:pPr>
        <w:pStyle w:val="TOC1"/>
        <w:tabs>
          <w:tab w:val="right" w:leader="dot" w:pos="9736"/>
        </w:tabs>
        <w:rPr>
          <w:rFonts w:ascii="Calibri" w:eastAsia="Times New Roman" w:hAnsi="Calibri"/>
          <w:sz w:val="22"/>
          <w:szCs w:val="22"/>
          <w:lang w:eastAsia="en-GB"/>
        </w:rPr>
      </w:pPr>
      <w:hyperlink w:anchor="_Toc119070504" w:history="1">
        <w:r w:rsidRPr="00A13761">
          <w:rPr>
            <w:rStyle w:val="Hyperlink"/>
          </w:rPr>
          <w:t>13. How does the school support pupils with disabilities?</w:t>
        </w:r>
        <w:r w:rsidRPr="00A13761">
          <w:rPr>
            <w:webHidden/>
          </w:rPr>
          <w:tab/>
        </w:r>
        <w:r w:rsidR="00710362">
          <w:rPr>
            <w:webHidden/>
          </w:rPr>
          <w:t>17</w:t>
        </w:r>
      </w:hyperlink>
    </w:p>
    <w:p w14:paraId="00D3EA2E" w14:textId="6EB23094" w:rsidR="00BA0A2E" w:rsidRPr="00A13761" w:rsidRDefault="00BA0A2E">
      <w:pPr>
        <w:pStyle w:val="TOC1"/>
        <w:tabs>
          <w:tab w:val="right" w:leader="dot" w:pos="9736"/>
        </w:tabs>
        <w:rPr>
          <w:rFonts w:ascii="Calibri" w:eastAsia="Times New Roman" w:hAnsi="Calibri"/>
          <w:sz w:val="22"/>
          <w:szCs w:val="22"/>
          <w:lang w:eastAsia="en-GB"/>
        </w:rPr>
      </w:pPr>
      <w:hyperlink w:anchor="_Toc119070506" w:history="1">
        <w:r w:rsidRPr="00A13761">
          <w:rPr>
            <w:rStyle w:val="Hyperlink"/>
            <w:lang w:eastAsia="en-GB"/>
          </w:rPr>
          <w:t>1</w:t>
        </w:r>
        <w:r w:rsidR="00710362">
          <w:rPr>
            <w:rStyle w:val="Hyperlink"/>
            <w:lang w:eastAsia="en-GB"/>
          </w:rPr>
          <w:t>4</w:t>
        </w:r>
        <w:r w:rsidRPr="00A13761">
          <w:rPr>
            <w:rStyle w:val="Hyperlink"/>
            <w:lang w:eastAsia="en-GB"/>
          </w:rPr>
          <w:t>. What support will be available for my child as they transition between classes or settings or in preparing for adulthood?</w:t>
        </w:r>
        <w:r w:rsidRPr="00A13761">
          <w:rPr>
            <w:webHidden/>
          </w:rPr>
          <w:tab/>
        </w:r>
        <w:r w:rsidR="00710362">
          <w:rPr>
            <w:webHidden/>
          </w:rPr>
          <w:t>17</w:t>
        </w:r>
      </w:hyperlink>
    </w:p>
    <w:p w14:paraId="5CCB9CBC" w14:textId="4160A580" w:rsidR="00BA0A2E" w:rsidRPr="00A13761" w:rsidRDefault="00BA0A2E">
      <w:pPr>
        <w:pStyle w:val="TOC1"/>
        <w:tabs>
          <w:tab w:val="right" w:leader="dot" w:pos="9736"/>
        </w:tabs>
        <w:rPr>
          <w:rFonts w:ascii="Calibri" w:eastAsia="Times New Roman" w:hAnsi="Calibri"/>
          <w:sz w:val="22"/>
          <w:szCs w:val="22"/>
          <w:lang w:eastAsia="en-GB"/>
        </w:rPr>
      </w:pPr>
      <w:hyperlink w:anchor="_Toc119070507" w:history="1">
        <w:r w:rsidRPr="00A13761">
          <w:rPr>
            <w:rStyle w:val="Hyperlink"/>
            <w:lang w:eastAsia="en-GB"/>
          </w:rPr>
          <w:t>1</w:t>
        </w:r>
        <w:r w:rsidR="00710362">
          <w:rPr>
            <w:rStyle w:val="Hyperlink"/>
            <w:lang w:eastAsia="en-GB"/>
          </w:rPr>
          <w:t>5</w:t>
        </w:r>
        <w:r w:rsidRPr="00A13761">
          <w:rPr>
            <w:rStyle w:val="Hyperlink"/>
            <w:lang w:eastAsia="en-GB"/>
          </w:rPr>
          <w:t>. What support is in place for looked-after and previously looked-after children with SEN?</w:t>
        </w:r>
        <w:r w:rsidRPr="00A13761">
          <w:rPr>
            <w:webHidden/>
          </w:rPr>
          <w:tab/>
        </w:r>
        <w:r w:rsidR="00970FBA">
          <w:rPr>
            <w:webHidden/>
          </w:rPr>
          <w:t>18</w:t>
        </w:r>
      </w:hyperlink>
    </w:p>
    <w:p w14:paraId="0A48B0B8" w14:textId="6D354488" w:rsidR="00BA0A2E" w:rsidRPr="00A13761" w:rsidRDefault="00BA0A2E">
      <w:pPr>
        <w:pStyle w:val="TOC1"/>
        <w:tabs>
          <w:tab w:val="right" w:leader="dot" w:pos="9736"/>
        </w:tabs>
        <w:rPr>
          <w:rFonts w:ascii="Calibri" w:eastAsia="Times New Roman" w:hAnsi="Calibri"/>
          <w:sz w:val="22"/>
          <w:szCs w:val="22"/>
          <w:lang w:eastAsia="en-GB"/>
        </w:rPr>
      </w:pPr>
      <w:hyperlink w:anchor="_Toc119070508" w:history="1">
        <w:r w:rsidRPr="00A13761">
          <w:rPr>
            <w:rStyle w:val="Hyperlink"/>
            <w:lang w:eastAsia="en-GB"/>
          </w:rPr>
          <w:t>1</w:t>
        </w:r>
        <w:r w:rsidR="00710362">
          <w:rPr>
            <w:rStyle w:val="Hyperlink"/>
            <w:lang w:eastAsia="en-GB"/>
          </w:rPr>
          <w:t>6</w:t>
        </w:r>
        <w:r w:rsidRPr="00A13761">
          <w:rPr>
            <w:rStyle w:val="Hyperlink"/>
            <w:lang w:eastAsia="en-GB"/>
          </w:rPr>
          <w:t>. What should I do if I have a complaint about my child’s SEN support?</w:t>
        </w:r>
        <w:r w:rsidRPr="00A13761">
          <w:rPr>
            <w:webHidden/>
          </w:rPr>
          <w:tab/>
        </w:r>
        <w:r w:rsidR="00557D10">
          <w:rPr>
            <w:webHidden/>
          </w:rPr>
          <w:t>18</w:t>
        </w:r>
      </w:hyperlink>
    </w:p>
    <w:p w14:paraId="21B0284F" w14:textId="1AC93032" w:rsidR="00BA0A2E" w:rsidRPr="00A13761" w:rsidRDefault="00BA0A2E">
      <w:pPr>
        <w:pStyle w:val="TOC1"/>
        <w:tabs>
          <w:tab w:val="right" w:leader="dot" w:pos="9736"/>
        </w:tabs>
        <w:rPr>
          <w:rFonts w:ascii="Calibri" w:eastAsia="Times New Roman" w:hAnsi="Calibri"/>
          <w:sz w:val="22"/>
          <w:szCs w:val="22"/>
          <w:lang w:eastAsia="en-GB"/>
        </w:rPr>
      </w:pPr>
      <w:hyperlink w:anchor="_Toc119070509" w:history="1">
        <w:r w:rsidRPr="00A13761">
          <w:rPr>
            <w:rStyle w:val="Hyperlink"/>
          </w:rPr>
          <w:t>1</w:t>
        </w:r>
        <w:r w:rsidR="00710362">
          <w:rPr>
            <w:rStyle w:val="Hyperlink"/>
          </w:rPr>
          <w:t>7</w:t>
        </w:r>
        <w:r w:rsidRPr="00A13761">
          <w:rPr>
            <w:rStyle w:val="Hyperlink"/>
          </w:rPr>
          <w:t>. What support is available for me and my family?</w:t>
        </w:r>
        <w:r w:rsidRPr="00A13761">
          <w:rPr>
            <w:webHidden/>
          </w:rPr>
          <w:tab/>
        </w:r>
        <w:r w:rsidR="00557D10">
          <w:rPr>
            <w:webHidden/>
          </w:rPr>
          <w:t>19</w:t>
        </w:r>
      </w:hyperlink>
    </w:p>
    <w:p w14:paraId="7E0731A4" w14:textId="63E4962F" w:rsidR="00BA0A2E" w:rsidRPr="00A13761" w:rsidRDefault="00BA0A2E">
      <w:pPr>
        <w:pStyle w:val="TOC1"/>
        <w:tabs>
          <w:tab w:val="right" w:leader="dot" w:pos="9736"/>
        </w:tabs>
        <w:rPr>
          <w:rFonts w:ascii="Calibri" w:eastAsia="Times New Roman" w:hAnsi="Calibri"/>
          <w:sz w:val="22"/>
          <w:szCs w:val="22"/>
          <w:lang w:eastAsia="en-GB"/>
        </w:rPr>
      </w:pPr>
      <w:hyperlink w:anchor="_Toc119070510" w:history="1">
        <w:r w:rsidRPr="00A13761">
          <w:rPr>
            <w:rStyle w:val="Hyperlink"/>
            <w:lang w:eastAsia="en-GB"/>
          </w:rPr>
          <w:t>1</w:t>
        </w:r>
        <w:r w:rsidR="00710362">
          <w:rPr>
            <w:rStyle w:val="Hyperlink"/>
            <w:lang w:eastAsia="en-GB"/>
          </w:rPr>
          <w:t>8</w:t>
        </w:r>
        <w:r w:rsidRPr="00A13761">
          <w:rPr>
            <w:rStyle w:val="Hyperlink"/>
            <w:lang w:eastAsia="en-GB"/>
          </w:rPr>
          <w:t>. Glossary</w:t>
        </w:r>
        <w:r w:rsidRPr="00A13761">
          <w:rPr>
            <w:webHidden/>
          </w:rPr>
          <w:tab/>
        </w:r>
        <w:r w:rsidR="00557D10">
          <w:rPr>
            <w:webHidden/>
          </w:rPr>
          <w:t>19</w:t>
        </w:r>
      </w:hyperlink>
    </w:p>
    <w:p w14:paraId="750863B3" w14:textId="77777777" w:rsidR="00C3318B" w:rsidRPr="00A13761" w:rsidRDefault="00C3318B">
      <w:r w:rsidRPr="00A13761">
        <w:rPr>
          <w:b/>
          <w:bCs/>
        </w:rPr>
        <w:fldChar w:fldCharType="end"/>
      </w:r>
    </w:p>
    <w:p w14:paraId="5DE5C56F" w14:textId="77777777" w:rsidR="00235F02" w:rsidRPr="00A13761" w:rsidRDefault="00235F02" w:rsidP="00DC4C0F">
      <w:pPr>
        <w:pStyle w:val="1bodycopy10pt"/>
        <w:rPr>
          <w:rFonts w:cs="Arial"/>
          <w:szCs w:val="20"/>
        </w:rPr>
      </w:pPr>
    </w:p>
    <w:p w14:paraId="52D41375" w14:textId="0A31401A" w:rsidR="0072620F" w:rsidRPr="00A13761" w:rsidRDefault="007D02FE" w:rsidP="00DC4C0F">
      <w:pPr>
        <w:pStyle w:val="1bodycopy10pt"/>
        <w:rPr>
          <w:rFonts w:cs="Arial"/>
          <w:szCs w:val="20"/>
        </w:rPr>
      </w:pPr>
      <w:r w:rsidRPr="00A13761">
        <w:rPr>
          <w:noProof/>
        </w:rPr>
        <mc:AlternateContent>
          <mc:Choice Requires="wps">
            <w:drawing>
              <wp:anchor distT="4294967286" distB="4294967286" distL="114300" distR="114300" simplePos="0" relativeHeight="251651072" behindDoc="0" locked="0" layoutInCell="1" allowOverlap="1" wp14:anchorId="68EF70F0" wp14:editId="675A31B1">
                <wp:simplePos x="0" y="0"/>
                <wp:positionH relativeFrom="column">
                  <wp:posOffset>0</wp:posOffset>
                </wp:positionH>
                <wp:positionV relativeFrom="paragraph">
                  <wp:posOffset>-1</wp:posOffset>
                </wp:positionV>
                <wp:extent cx="6158865" cy="0"/>
                <wp:effectExtent l="0" t="0" r="0" b="0"/>
                <wp:wrapNone/>
                <wp:docPr id="19081672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72A34E" id="Straight Connector 1" o:spid="_x0000_s1026" style="position:absolute;flip:y;z-index:25165107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C8291D7" w14:textId="56015228" w:rsidR="009C7A20" w:rsidRPr="00A13761" w:rsidRDefault="009C7A20" w:rsidP="00235F02">
      <w:pPr>
        <w:pStyle w:val="1bodycopy10pt"/>
        <w:rPr>
          <w:b/>
          <w:bCs/>
          <w:color w:val="002060"/>
          <w:sz w:val="28"/>
          <w:szCs w:val="36"/>
        </w:rPr>
      </w:pPr>
      <w:r w:rsidRPr="00A13761">
        <w:rPr>
          <w:b/>
          <w:bCs/>
          <w:color w:val="002060"/>
          <w:sz w:val="28"/>
          <w:szCs w:val="36"/>
        </w:rPr>
        <w:t>A Message to Parents:</w:t>
      </w:r>
    </w:p>
    <w:p w14:paraId="05503181" w14:textId="77777777" w:rsidR="009C7A20" w:rsidRPr="00A13761" w:rsidRDefault="009C7A20" w:rsidP="00235F02">
      <w:pPr>
        <w:pStyle w:val="1bodycopy10pt"/>
      </w:pPr>
    </w:p>
    <w:p w14:paraId="0589F565" w14:textId="3821D75F" w:rsidR="00EE5206" w:rsidRPr="00A13761" w:rsidRDefault="00EE5206" w:rsidP="00235F02">
      <w:pPr>
        <w:pStyle w:val="1bodycopy10pt"/>
      </w:pPr>
      <w:r w:rsidRPr="00A13761">
        <w:t>Dear parents</w:t>
      </w:r>
      <w:r w:rsidR="0038364A" w:rsidRPr="00A13761">
        <w:t xml:space="preserve"> and carers</w:t>
      </w:r>
      <w:r w:rsidRPr="00A13761">
        <w:t>,</w:t>
      </w:r>
    </w:p>
    <w:p w14:paraId="4A080D6C" w14:textId="77777777" w:rsidR="009C7A20" w:rsidRPr="00A13761" w:rsidRDefault="009C7A20" w:rsidP="00235F02">
      <w:pPr>
        <w:pStyle w:val="1bodycopy10pt"/>
      </w:pPr>
    </w:p>
    <w:p w14:paraId="1897E2DC" w14:textId="65CECFD5" w:rsidR="00EE5206" w:rsidRPr="00A13761" w:rsidRDefault="00EE5206" w:rsidP="00235F02">
      <w:pPr>
        <w:pStyle w:val="1bodycopy10pt"/>
      </w:pPr>
      <w:r w:rsidRPr="00A13761">
        <w:t xml:space="preserve">The aim of this </w:t>
      </w:r>
      <w:r w:rsidR="0038364A" w:rsidRPr="00A13761">
        <w:t xml:space="preserve">information </w:t>
      </w:r>
      <w:r w:rsidRPr="00A13761">
        <w:t xml:space="preserve">report is to </w:t>
      </w:r>
      <w:r w:rsidR="004551DD" w:rsidRPr="00A13761">
        <w:t xml:space="preserve">explain how we implement our SEND policy. In other words, we want to </w:t>
      </w:r>
      <w:r w:rsidRPr="00A13761">
        <w:t xml:space="preserve">show you how </w:t>
      </w:r>
      <w:r w:rsidR="001F1BA1" w:rsidRPr="00A13761">
        <w:t>special educational needs</w:t>
      </w:r>
      <w:r w:rsidRPr="00A13761">
        <w:t xml:space="preserve"> support works in our school.</w:t>
      </w:r>
    </w:p>
    <w:p w14:paraId="15E6CA1F" w14:textId="36B474B6" w:rsidR="004551DD" w:rsidRPr="00A13761" w:rsidRDefault="004551DD" w:rsidP="00235F02">
      <w:pPr>
        <w:pStyle w:val="1bodycopy10pt"/>
      </w:pPr>
      <w:r w:rsidRPr="00A13761">
        <w:t xml:space="preserve">If you want to know more about our arrangements for SEND, </w:t>
      </w:r>
      <w:r w:rsidR="009C7A20" w:rsidRPr="00A13761">
        <w:t xml:space="preserve">please </w:t>
      </w:r>
      <w:r w:rsidRPr="00A13761">
        <w:t xml:space="preserve">read our SEND policy. </w:t>
      </w:r>
    </w:p>
    <w:p w14:paraId="4930A785" w14:textId="77777777" w:rsidR="009C7A20" w:rsidRPr="00A13761" w:rsidRDefault="004551DD" w:rsidP="00235F02">
      <w:pPr>
        <w:pStyle w:val="1bodycopy10pt"/>
      </w:pPr>
      <w:r w:rsidRPr="00A13761">
        <w:t xml:space="preserve">You can find it on our website </w:t>
      </w:r>
      <w:r w:rsidR="009C7A20" w:rsidRPr="00A13761">
        <w:t xml:space="preserve">here: </w:t>
      </w:r>
    </w:p>
    <w:p w14:paraId="6373A005" w14:textId="77777777" w:rsidR="009C7A20" w:rsidRPr="00A13761" w:rsidRDefault="009C7A20" w:rsidP="00235F02">
      <w:pPr>
        <w:pStyle w:val="1bodycopy10pt"/>
      </w:pPr>
    </w:p>
    <w:p w14:paraId="502FE712" w14:textId="3D398A18" w:rsidR="004551DD" w:rsidRPr="00A13761" w:rsidRDefault="009C7A20" w:rsidP="00235F02">
      <w:pPr>
        <w:pStyle w:val="1bodycopy10pt"/>
      </w:pPr>
      <w:hyperlink r:id="rId10" w:history="1">
        <w:r w:rsidRPr="00A13761">
          <w:rPr>
            <w:rStyle w:val="Hyperlink"/>
          </w:rPr>
          <w:t>SEN – Nonsuch Primary School – Birmingham Diocesan Multi-Academy Trust (bdmat.org.uk)</w:t>
        </w:r>
      </w:hyperlink>
      <w:r w:rsidRPr="00A13761">
        <w:t xml:space="preserve"> </w:t>
      </w:r>
    </w:p>
    <w:p w14:paraId="41FA5FC9" w14:textId="77777777" w:rsidR="009C7A20" w:rsidRPr="00A13761" w:rsidRDefault="009C7A20" w:rsidP="00EE5206">
      <w:pPr>
        <w:pStyle w:val="1bodycopy10pt"/>
      </w:pPr>
    </w:p>
    <w:p w14:paraId="01228B97" w14:textId="77777777" w:rsidR="009C7A20" w:rsidRPr="00A13761" w:rsidRDefault="004551DD" w:rsidP="009C7A20">
      <w:pPr>
        <w:pStyle w:val="1bodycopy10pt"/>
      </w:pPr>
      <w:r w:rsidRPr="00A13761">
        <w:rPr>
          <w:b/>
          <w:bCs/>
        </w:rPr>
        <w:t xml:space="preserve">Note: </w:t>
      </w:r>
      <w:r w:rsidRPr="00A13761">
        <w:rPr>
          <w:bCs/>
        </w:rPr>
        <w:t xml:space="preserve">If </w:t>
      </w:r>
      <w:r w:rsidR="00EE5206" w:rsidRPr="00A13761">
        <w:t xml:space="preserve">there are any terms we’ve used in this information report that you’re unsure of, you can look them up in the Glossary at the end of the report. </w:t>
      </w:r>
    </w:p>
    <w:p w14:paraId="7BF0021B" w14:textId="15C9FE04" w:rsidR="009C7A20" w:rsidRPr="00A13761" w:rsidRDefault="009C7A20" w:rsidP="009C7A20">
      <w:pPr>
        <w:pStyle w:val="1bodycopy10pt"/>
        <w:rPr>
          <w:sz w:val="22"/>
          <w:szCs w:val="28"/>
        </w:rPr>
      </w:pPr>
      <w:r w:rsidRPr="00A13761">
        <w:rPr>
          <w:szCs w:val="20"/>
        </w:rPr>
        <w:t>The following information outlines the provision made by our school for pupils with Special Educational Needs and Disability (SEND).</w:t>
      </w:r>
    </w:p>
    <w:p w14:paraId="77CC83FA" w14:textId="77777777" w:rsidR="009C7A20" w:rsidRPr="00A13761" w:rsidRDefault="009C7A20" w:rsidP="00235F02">
      <w:pPr>
        <w:pStyle w:val="1bodycopy10pt"/>
      </w:pPr>
    </w:p>
    <w:p w14:paraId="5EA746DF" w14:textId="77777777" w:rsidR="00235F02" w:rsidRPr="00A13761" w:rsidRDefault="00740AC8" w:rsidP="007A03B3">
      <w:pPr>
        <w:pStyle w:val="Heading1"/>
        <w:rPr>
          <w:color w:val="002060"/>
        </w:rPr>
      </w:pPr>
      <w:bookmarkStart w:id="1" w:name="_Toc116987818"/>
      <w:bookmarkStart w:id="2" w:name="_Toc117080327"/>
      <w:bookmarkStart w:id="3" w:name="_Toc119070492"/>
      <w:r w:rsidRPr="00A13761">
        <w:rPr>
          <w:color w:val="002060"/>
        </w:rPr>
        <w:t xml:space="preserve">1. </w:t>
      </w:r>
      <w:r w:rsidR="00235F02" w:rsidRPr="00A13761">
        <w:rPr>
          <w:color w:val="002060"/>
        </w:rPr>
        <w:t>What types of SEN does the school provide for?</w:t>
      </w:r>
      <w:bookmarkEnd w:id="1"/>
      <w:bookmarkEnd w:id="2"/>
      <w:bookmarkEnd w:id="3"/>
      <w:r w:rsidR="00235F02" w:rsidRPr="00A13761">
        <w:rPr>
          <w:color w:val="002060"/>
        </w:rPr>
        <w:t xml:space="preserve"> </w:t>
      </w:r>
      <w:bookmarkStart w:id="4" w:name="_Toc531168964"/>
      <w:bookmarkStart w:id="5" w:name="_Toc531176464"/>
    </w:p>
    <w:p w14:paraId="22108C86" w14:textId="6D6F4409" w:rsidR="00235F02" w:rsidRPr="00A13761" w:rsidRDefault="00235F02" w:rsidP="00235F02">
      <w:pPr>
        <w:pStyle w:val="1bodycopy10pt"/>
      </w:pPr>
      <w:r w:rsidRPr="00A13761">
        <w:t>Our school provides for pupils with the following needs: </w:t>
      </w:r>
    </w:p>
    <w:tbl>
      <w:tblPr>
        <w:tblW w:w="1020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980"/>
        <w:gridCol w:w="5528"/>
        <w:gridCol w:w="2693"/>
      </w:tblGrid>
      <w:tr w:rsidR="00AB06D1" w:rsidRPr="00A13761" w14:paraId="3C1FA5AA" w14:textId="77777777" w:rsidTr="00021FFD">
        <w:trPr>
          <w:cantSplit/>
        </w:trPr>
        <w:tc>
          <w:tcPr>
            <w:tcW w:w="1980" w:type="dxa"/>
            <w:shd w:val="clear" w:color="auto" w:fill="auto"/>
            <w:hideMark/>
          </w:tcPr>
          <w:p w14:paraId="6FEBBA8E" w14:textId="77777777" w:rsidR="00AB06D1" w:rsidRPr="00A13761" w:rsidRDefault="00AB06D1" w:rsidP="00235F02">
            <w:pPr>
              <w:pStyle w:val="1bodycopy10pt"/>
              <w:rPr>
                <w:rFonts w:ascii="Times New Roman" w:hAnsi="Times New Roman"/>
                <w:b/>
                <w:caps/>
                <w:sz w:val="24"/>
                <w:lang w:eastAsia="en-GB"/>
              </w:rPr>
            </w:pPr>
            <w:r w:rsidRPr="00A13761">
              <w:rPr>
                <w:b/>
                <w:caps/>
                <w:lang w:eastAsia="en-GB"/>
              </w:rPr>
              <w:t>Area of need </w:t>
            </w:r>
          </w:p>
        </w:tc>
        <w:tc>
          <w:tcPr>
            <w:tcW w:w="5528" w:type="dxa"/>
          </w:tcPr>
          <w:p w14:paraId="04CB3096" w14:textId="08DE97E9" w:rsidR="00AB06D1" w:rsidRPr="00A13761" w:rsidRDefault="00021FFD" w:rsidP="00235F02">
            <w:pPr>
              <w:pStyle w:val="1bodycopy10pt"/>
              <w:rPr>
                <w:b/>
                <w:caps/>
              </w:rPr>
            </w:pPr>
            <w:r w:rsidRPr="00A13761">
              <w:rPr>
                <w:b/>
                <w:caps/>
              </w:rPr>
              <w:t>possible challenges faced</w:t>
            </w:r>
          </w:p>
        </w:tc>
        <w:tc>
          <w:tcPr>
            <w:tcW w:w="2693" w:type="dxa"/>
            <w:shd w:val="clear" w:color="auto" w:fill="auto"/>
            <w:hideMark/>
          </w:tcPr>
          <w:p w14:paraId="4160DD89" w14:textId="1A212668" w:rsidR="00AB06D1" w:rsidRPr="00A13761" w:rsidRDefault="00AB06D1" w:rsidP="00235F02">
            <w:pPr>
              <w:pStyle w:val="1bodycopy10pt"/>
              <w:rPr>
                <w:b/>
                <w:caps/>
              </w:rPr>
            </w:pPr>
            <w:r w:rsidRPr="00A13761">
              <w:rPr>
                <w:b/>
                <w:caps/>
              </w:rPr>
              <w:t>Condition</w:t>
            </w:r>
          </w:p>
        </w:tc>
      </w:tr>
      <w:tr w:rsidR="00021FFD" w:rsidRPr="00A13761" w14:paraId="54FCC343" w14:textId="77777777" w:rsidTr="00021FFD">
        <w:trPr>
          <w:cantSplit/>
          <w:trHeight w:val="420"/>
        </w:trPr>
        <w:tc>
          <w:tcPr>
            <w:tcW w:w="1980" w:type="dxa"/>
            <w:vMerge w:val="restart"/>
            <w:shd w:val="clear" w:color="auto" w:fill="auto"/>
            <w:hideMark/>
          </w:tcPr>
          <w:p w14:paraId="6369A442" w14:textId="77777777" w:rsidR="00021FFD" w:rsidRPr="00A13761" w:rsidRDefault="00021FFD" w:rsidP="00235F02">
            <w:pPr>
              <w:pStyle w:val="1bodycopy10pt"/>
              <w:rPr>
                <w:b/>
                <w:lang w:eastAsia="en-GB"/>
              </w:rPr>
            </w:pPr>
            <w:r w:rsidRPr="00A13761">
              <w:rPr>
                <w:b/>
                <w:lang w:eastAsia="en-GB"/>
              </w:rPr>
              <w:t>Communication and interaction</w:t>
            </w:r>
          </w:p>
          <w:p w14:paraId="25233CE2" w14:textId="2D267618" w:rsidR="00021FFD" w:rsidRPr="00A13761" w:rsidRDefault="00021FFD" w:rsidP="00235F02">
            <w:pPr>
              <w:pStyle w:val="1bodycopy10pt"/>
              <w:rPr>
                <w:b/>
                <w:lang w:eastAsia="en-GB"/>
              </w:rPr>
            </w:pPr>
            <w:r w:rsidRPr="00A13761">
              <w:rPr>
                <w:b/>
                <w:lang w:eastAsia="en-GB"/>
              </w:rPr>
              <w:t>(C &amp; I)</w:t>
            </w:r>
          </w:p>
        </w:tc>
        <w:tc>
          <w:tcPr>
            <w:tcW w:w="5528" w:type="dxa"/>
            <w:vMerge w:val="restart"/>
          </w:tcPr>
          <w:p w14:paraId="402BDD68" w14:textId="77777777" w:rsidR="00021FFD" w:rsidRPr="00A13761" w:rsidRDefault="00021FFD" w:rsidP="00235F02">
            <w:pPr>
              <w:pStyle w:val="1bodycopy10pt"/>
              <w:rPr>
                <w:szCs w:val="20"/>
              </w:rPr>
            </w:pPr>
            <w:r w:rsidRPr="00A13761">
              <w:rPr>
                <w:lang w:eastAsia="en-GB"/>
              </w:rPr>
              <w:t xml:space="preserve">Pupils with Communication and Interaction </w:t>
            </w:r>
            <w:r w:rsidRPr="00A13761">
              <w:rPr>
                <w:szCs w:val="20"/>
                <w:lang w:eastAsia="en-GB"/>
              </w:rPr>
              <w:t xml:space="preserve">needs </w:t>
            </w:r>
            <w:r w:rsidRPr="00A13761">
              <w:rPr>
                <w:szCs w:val="20"/>
              </w:rPr>
              <w:t>have difficulty interacting with other people and the world around them. They may find it difficult to:</w:t>
            </w:r>
          </w:p>
          <w:p w14:paraId="1C57D36B" w14:textId="7BEF3C49" w:rsidR="00021FFD" w:rsidRPr="00A13761" w:rsidRDefault="00021FFD" w:rsidP="00021FFD">
            <w:pPr>
              <w:pStyle w:val="ListParagraph"/>
              <w:numPr>
                <w:ilvl w:val="0"/>
                <w:numId w:val="41"/>
              </w:numPr>
              <w:spacing w:after="0"/>
              <w:rPr>
                <w:szCs w:val="20"/>
              </w:rPr>
            </w:pPr>
            <w:r w:rsidRPr="00A13761">
              <w:rPr>
                <w:szCs w:val="20"/>
              </w:rPr>
              <w:t>Talk to others, especially when in a group.</w:t>
            </w:r>
          </w:p>
          <w:p w14:paraId="70566598" w14:textId="537DA5A9" w:rsidR="00021FFD" w:rsidRPr="00A13761" w:rsidRDefault="00021FFD" w:rsidP="00021FFD">
            <w:pPr>
              <w:pStyle w:val="ListParagraph"/>
              <w:numPr>
                <w:ilvl w:val="0"/>
                <w:numId w:val="41"/>
              </w:numPr>
              <w:spacing w:after="0"/>
              <w:rPr>
                <w:szCs w:val="20"/>
              </w:rPr>
            </w:pPr>
            <w:r w:rsidRPr="00A13761">
              <w:rPr>
                <w:szCs w:val="20"/>
              </w:rPr>
              <w:t>Talk about a topic that does not interest them.</w:t>
            </w:r>
          </w:p>
          <w:p w14:paraId="2F40D743" w14:textId="77777777" w:rsidR="00021FFD" w:rsidRPr="00A13761" w:rsidRDefault="00021FFD" w:rsidP="00021FFD">
            <w:pPr>
              <w:pStyle w:val="ListParagraph"/>
              <w:numPr>
                <w:ilvl w:val="0"/>
                <w:numId w:val="41"/>
              </w:numPr>
              <w:spacing w:after="0"/>
              <w:rPr>
                <w:szCs w:val="20"/>
              </w:rPr>
            </w:pPr>
            <w:r w:rsidRPr="00A13761">
              <w:rPr>
                <w:szCs w:val="20"/>
              </w:rPr>
              <w:t>Make or keep friends.</w:t>
            </w:r>
          </w:p>
          <w:p w14:paraId="5F3D6628" w14:textId="77777777" w:rsidR="00021FFD" w:rsidRPr="00A13761" w:rsidRDefault="00021FFD" w:rsidP="00021FFD">
            <w:pPr>
              <w:pStyle w:val="ListParagraph"/>
              <w:numPr>
                <w:ilvl w:val="0"/>
                <w:numId w:val="41"/>
              </w:numPr>
              <w:spacing w:after="0"/>
              <w:rPr>
                <w:szCs w:val="20"/>
              </w:rPr>
            </w:pPr>
            <w:r w:rsidRPr="00A13761">
              <w:rPr>
                <w:szCs w:val="20"/>
              </w:rPr>
              <w:t>Follow rules made by someone else.</w:t>
            </w:r>
          </w:p>
          <w:p w14:paraId="3841AC4B" w14:textId="77777777" w:rsidR="00021FFD" w:rsidRPr="00A13761" w:rsidRDefault="00021FFD" w:rsidP="00021FFD">
            <w:pPr>
              <w:pStyle w:val="ListParagraph"/>
              <w:numPr>
                <w:ilvl w:val="0"/>
                <w:numId w:val="41"/>
              </w:numPr>
              <w:spacing w:after="0"/>
              <w:rPr>
                <w:szCs w:val="20"/>
              </w:rPr>
            </w:pPr>
            <w:r w:rsidRPr="00A13761">
              <w:rPr>
                <w:szCs w:val="20"/>
              </w:rPr>
              <w:t>Accept changes in the way they usually do things.</w:t>
            </w:r>
          </w:p>
          <w:p w14:paraId="4F4D766D" w14:textId="4A7B8573" w:rsidR="00021FFD" w:rsidRPr="00A13761" w:rsidRDefault="00021FFD" w:rsidP="00021FFD">
            <w:pPr>
              <w:pStyle w:val="ListParagraph"/>
              <w:numPr>
                <w:ilvl w:val="0"/>
                <w:numId w:val="41"/>
              </w:numPr>
              <w:spacing w:after="0"/>
              <w:rPr>
                <w:szCs w:val="20"/>
              </w:rPr>
            </w:pPr>
            <w:r w:rsidRPr="00A13761">
              <w:rPr>
                <w:szCs w:val="20"/>
              </w:rPr>
              <w:t>Process some noises, smells, and other sensations around them differently.</w:t>
            </w:r>
          </w:p>
          <w:p w14:paraId="69C521AA" w14:textId="0BB4BE17" w:rsidR="00021FFD" w:rsidRPr="00A13761" w:rsidRDefault="00021FFD" w:rsidP="00021FFD">
            <w:pPr>
              <w:pStyle w:val="ListParagraph"/>
              <w:numPr>
                <w:ilvl w:val="0"/>
                <w:numId w:val="41"/>
              </w:numPr>
              <w:spacing w:after="0"/>
              <w:rPr>
                <w:szCs w:val="20"/>
              </w:rPr>
            </w:pPr>
            <w:r w:rsidRPr="00A13761">
              <w:rPr>
                <w:szCs w:val="20"/>
              </w:rPr>
              <w:t>Say the things they are thinking.</w:t>
            </w:r>
          </w:p>
          <w:p w14:paraId="46AB58BD" w14:textId="29A4BD37" w:rsidR="00021FFD" w:rsidRPr="00A13761" w:rsidRDefault="00021FFD" w:rsidP="00021FFD">
            <w:pPr>
              <w:pStyle w:val="ListParagraph"/>
              <w:numPr>
                <w:ilvl w:val="0"/>
                <w:numId w:val="41"/>
              </w:numPr>
              <w:spacing w:after="0"/>
              <w:rPr>
                <w:szCs w:val="20"/>
              </w:rPr>
            </w:pPr>
            <w:r w:rsidRPr="00A13761">
              <w:rPr>
                <w:szCs w:val="20"/>
              </w:rPr>
              <w:t>Understand what other people mean when they are talking.</w:t>
            </w:r>
          </w:p>
        </w:tc>
        <w:tc>
          <w:tcPr>
            <w:tcW w:w="2693" w:type="dxa"/>
            <w:shd w:val="clear" w:color="auto" w:fill="auto"/>
            <w:hideMark/>
          </w:tcPr>
          <w:p w14:paraId="53E36093" w14:textId="0213A4F1" w:rsidR="00021FFD" w:rsidRPr="00A13761" w:rsidRDefault="00021FFD" w:rsidP="00235F02">
            <w:pPr>
              <w:pStyle w:val="1bodycopy10pt"/>
              <w:rPr>
                <w:rFonts w:ascii="Times New Roman" w:hAnsi="Times New Roman"/>
                <w:sz w:val="24"/>
                <w:lang w:eastAsia="en-GB"/>
              </w:rPr>
            </w:pPr>
            <w:r w:rsidRPr="00A13761">
              <w:rPr>
                <w:lang w:eastAsia="en-GB"/>
              </w:rPr>
              <w:t>Autism spectrum disorder (ASD)</w:t>
            </w:r>
          </w:p>
        </w:tc>
      </w:tr>
      <w:tr w:rsidR="00021FFD" w:rsidRPr="00A13761" w14:paraId="7D3BE748" w14:textId="77777777" w:rsidTr="00021FFD">
        <w:trPr>
          <w:cantSplit/>
          <w:trHeight w:val="420"/>
        </w:trPr>
        <w:tc>
          <w:tcPr>
            <w:tcW w:w="1980" w:type="dxa"/>
            <w:vMerge/>
            <w:shd w:val="clear" w:color="auto" w:fill="auto"/>
            <w:hideMark/>
          </w:tcPr>
          <w:p w14:paraId="7FDBD5B3" w14:textId="77777777" w:rsidR="00021FFD" w:rsidRPr="00A13761" w:rsidRDefault="00021FFD" w:rsidP="00235F02">
            <w:pPr>
              <w:pStyle w:val="1bodycopy10pt"/>
              <w:rPr>
                <w:rFonts w:ascii="Times New Roman" w:hAnsi="Times New Roman"/>
                <w:b/>
                <w:sz w:val="24"/>
                <w:lang w:eastAsia="en-GB"/>
              </w:rPr>
            </w:pPr>
          </w:p>
        </w:tc>
        <w:tc>
          <w:tcPr>
            <w:tcW w:w="5528" w:type="dxa"/>
            <w:vMerge/>
          </w:tcPr>
          <w:p w14:paraId="3A1A4B4E" w14:textId="77777777" w:rsidR="00021FFD" w:rsidRPr="00A13761" w:rsidRDefault="00021FFD" w:rsidP="00235F02">
            <w:pPr>
              <w:pStyle w:val="1bodycopy10pt"/>
              <w:rPr>
                <w:lang w:eastAsia="en-GB"/>
              </w:rPr>
            </w:pPr>
          </w:p>
        </w:tc>
        <w:tc>
          <w:tcPr>
            <w:tcW w:w="2693" w:type="dxa"/>
            <w:shd w:val="clear" w:color="auto" w:fill="auto"/>
            <w:hideMark/>
          </w:tcPr>
          <w:p w14:paraId="2FA2379A" w14:textId="3E97D6B7" w:rsidR="00CC1503" w:rsidRPr="00CC1503" w:rsidRDefault="00021FFD" w:rsidP="00235F02">
            <w:pPr>
              <w:pStyle w:val="1bodycopy10pt"/>
              <w:rPr>
                <w:lang w:eastAsia="en-GB"/>
              </w:rPr>
            </w:pPr>
            <w:r w:rsidRPr="00A13761">
              <w:rPr>
                <w:lang w:eastAsia="en-GB"/>
              </w:rPr>
              <w:t>Speech and language difficulties</w:t>
            </w:r>
            <w:r w:rsidR="00CC1503">
              <w:rPr>
                <w:lang w:eastAsia="en-GB"/>
              </w:rPr>
              <w:t>. (SLCN)</w:t>
            </w:r>
          </w:p>
        </w:tc>
      </w:tr>
      <w:tr w:rsidR="00021FFD" w:rsidRPr="00A13761" w14:paraId="1DF04B4A" w14:textId="77777777" w:rsidTr="00021FFD">
        <w:trPr>
          <w:cantSplit/>
          <w:trHeight w:val="1484"/>
        </w:trPr>
        <w:tc>
          <w:tcPr>
            <w:tcW w:w="1980" w:type="dxa"/>
            <w:vMerge w:val="restart"/>
            <w:tcBorders>
              <w:bottom w:val="single" w:sz="4" w:space="0" w:color="B9B9B9"/>
            </w:tcBorders>
            <w:shd w:val="clear" w:color="auto" w:fill="auto"/>
            <w:hideMark/>
          </w:tcPr>
          <w:p w14:paraId="758C3FD9" w14:textId="77777777" w:rsidR="00021FFD" w:rsidRPr="00A13761" w:rsidRDefault="00021FFD" w:rsidP="00235F02">
            <w:pPr>
              <w:pStyle w:val="1bodycopy10pt"/>
              <w:rPr>
                <w:rFonts w:cs="Arial"/>
                <w:b/>
                <w:szCs w:val="20"/>
                <w:lang w:eastAsia="en-GB"/>
              </w:rPr>
            </w:pPr>
            <w:r w:rsidRPr="00A13761">
              <w:rPr>
                <w:b/>
                <w:lang w:eastAsia="en-GB"/>
              </w:rPr>
              <w:t xml:space="preserve">Cognition and </w:t>
            </w:r>
            <w:r w:rsidRPr="00A13761">
              <w:rPr>
                <w:rFonts w:cs="Arial"/>
                <w:b/>
                <w:szCs w:val="20"/>
                <w:lang w:eastAsia="en-GB"/>
              </w:rPr>
              <w:t>learning</w:t>
            </w:r>
          </w:p>
          <w:p w14:paraId="7E24BB46" w14:textId="36D111A7" w:rsidR="00021FFD" w:rsidRPr="00A13761" w:rsidRDefault="00021FFD" w:rsidP="00235F02">
            <w:pPr>
              <w:pStyle w:val="1bodycopy10pt"/>
              <w:rPr>
                <w:rFonts w:ascii="Times New Roman" w:hAnsi="Times New Roman"/>
                <w:b/>
                <w:sz w:val="24"/>
                <w:lang w:eastAsia="en-GB"/>
              </w:rPr>
            </w:pPr>
            <w:r w:rsidRPr="00A13761">
              <w:rPr>
                <w:rFonts w:cs="Arial"/>
                <w:b/>
                <w:szCs w:val="20"/>
                <w:lang w:eastAsia="en-GB"/>
              </w:rPr>
              <w:t>(C &amp; L)</w:t>
            </w:r>
          </w:p>
        </w:tc>
        <w:tc>
          <w:tcPr>
            <w:tcW w:w="5528" w:type="dxa"/>
            <w:vMerge w:val="restart"/>
            <w:tcBorders>
              <w:bottom w:val="single" w:sz="4" w:space="0" w:color="B9B9B9"/>
            </w:tcBorders>
          </w:tcPr>
          <w:p w14:paraId="6610D97F" w14:textId="739AF2F9" w:rsidR="00021FFD" w:rsidRPr="00A13761" w:rsidRDefault="00021FFD" w:rsidP="00235F02">
            <w:pPr>
              <w:pStyle w:val="1bodycopy10pt"/>
              <w:rPr>
                <w:szCs w:val="20"/>
                <w:lang w:eastAsia="en-GB"/>
              </w:rPr>
            </w:pPr>
            <w:r w:rsidRPr="00A13761">
              <w:rPr>
                <w:szCs w:val="20"/>
                <w:lang w:eastAsia="en-GB"/>
              </w:rPr>
              <w:t>Pupils with Cognition and Learning needs often find learning, thinking, and understanding more difficult than most pupils. They may:</w:t>
            </w:r>
          </w:p>
          <w:p w14:paraId="793A2BF1" w14:textId="77777777" w:rsidR="00021FFD" w:rsidRPr="00A13761" w:rsidRDefault="00021FFD" w:rsidP="00021FFD">
            <w:pPr>
              <w:pStyle w:val="ListParagraph"/>
              <w:numPr>
                <w:ilvl w:val="0"/>
                <w:numId w:val="42"/>
              </w:numPr>
              <w:spacing w:after="0"/>
              <w:rPr>
                <w:szCs w:val="20"/>
              </w:rPr>
            </w:pPr>
            <w:r w:rsidRPr="00A13761">
              <w:rPr>
                <w:szCs w:val="20"/>
              </w:rPr>
              <w:t>Take longer to learn important skills.</w:t>
            </w:r>
          </w:p>
          <w:p w14:paraId="17598601" w14:textId="77777777" w:rsidR="00021FFD" w:rsidRPr="00A13761" w:rsidRDefault="00021FFD" w:rsidP="00021FFD">
            <w:pPr>
              <w:pStyle w:val="ListParagraph"/>
              <w:numPr>
                <w:ilvl w:val="0"/>
                <w:numId w:val="42"/>
              </w:numPr>
              <w:spacing w:after="0"/>
              <w:rPr>
                <w:szCs w:val="20"/>
              </w:rPr>
            </w:pPr>
            <w:r w:rsidRPr="00A13761">
              <w:rPr>
                <w:szCs w:val="20"/>
              </w:rPr>
              <w:t>Find it difficult to remember things such as important words for reading or the times tables.</w:t>
            </w:r>
          </w:p>
          <w:p w14:paraId="49171E3E" w14:textId="77777777" w:rsidR="00021FFD" w:rsidRPr="00A13761" w:rsidRDefault="00021FFD" w:rsidP="00021FFD">
            <w:pPr>
              <w:pStyle w:val="ListParagraph"/>
              <w:numPr>
                <w:ilvl w:val="0"/>
                <w:numId w:val="42"/>
              </w:numPr>
              <w:spacing w:after="0"/>
              <w:rPr>
                <w:szCs w:val="20"/>
              </w:rPr>
            </w:pPr>
            <w:r w:rsidRPr="00A13761">
              <w:rPr>
                <w:szCs w:val="20"/>
              </w:rPr>
              <w:t>Find it hard to understand how to use letter sounds to read and spell words.</w:t>
            </w:r>
          </w:p>
          <w:p w14:paraId="13AE9E56" w14:textId="3D999C8A" w:rsidR="00021FFD" w:rsidRPr="00A13761" w:rsidRDefault="00021FFD" w:rsidP="00021FFD">
            <w:pPr>
              <w:pStyle w:val="ListParagraph"/>
              <w:numPr>
                <w:ilvl w:val="0"/>
                <w:numId w:val="42"/>
              </w:numPr>
              <w:spacing w:after="0"/>
              <w:rPr>
                <w:szCs w:val="20"/>
              </w:rPr>
            </w:pPr>
            <w:r w:rsidRPr="00A13761">
              <w:rPr>
                <w:szCs w:val="20"/>
              </w:rPr>
              <w:t>Need more time to think about how to answer.</w:t>
            </w:r>
          </w:p>
        </w:tc>
        <w:tc>
          <w:tcPr>
            <w:tcW w:w="2693" w:type="dxa"/>
            <w:tcBorders>
              <w:bottom w:val="single" w:sz="4" w:space="0" w:color="B9B9B9"/>
            </w:tcBorders>
            <w:shd w:val="clear" w:color="auto" w:fill="auto"/>
            <w:hideMark/>
          </w:tcPr>
          <w:p w14:paraId="62317206" w14:textId="5BCC4A07" w:rsidR="00CC1503" w:rsidRPr="00CC1503" w:rsidRDefault="00021FFD" w:rsidP="00235F02">
            <w:pPr>
              <w:pStyle w:val="1bodycopy10pt"/>
              <w:rPr>
                <w:lang w:eastAsia="en-GB"/>
              </w:rPr>
            </w:pPr>
            <w:r w:rsidRPr="00A13761">
              <w:rPr>
                <w:lang w:eastAsia="en-GB"/>
              </w:rPr>
              <w:t>Specific learning difficulties</w:t>
            </w:r>
            <w:r w:rsidR="00CC1503">
              <w:rPr>
                <w:lang w:eastAsia="en-GB"/>
              </w:rPr>
              <w:t xml:space="preserve"> (SpLD)</w:t>
            </w:r>
            <w:r w:rsidRPr="00A13761">
              <w:rPr>
                <w:lang w:eastAsia="en-GB"/>
              </w:rPr>
              <w:t>, including dyslexia, dyspraxia, dyscalculi</w:t>
            </w:r>
            <w:r w:rsidR="00CC1503">
              <w:rPr>
                <w:lang w:eastAsia="en-GB"/>
              </w:rPr>
              <w:t>a.</w:t>
            </w:r>
          </w:p>
        </w:tc>
      </w:tr>
      <w:tr w:rsidR="00021FFD" w:rsidRPr="00A13761" w14:paraId="0C1C2B9D" w14:textId="77777777" w:rsidTr="00021FFD">
        <w:trPr>
          <w:cantSplit/>
          <w:trHeight w:val="420"/>
        </w:trPr>
        <w:tc>
          <w:tcPr>
            <w:tcW w:w="1980" w:type="dxa"/>
            <w:vMerge/>
            <w:shd w:val="clear" w:color="auto" w:fill="auto"/>
            <w:hideMark/>
          </w:tcPr>
          <w:p w14:paraId="6A50D46A" w14:textId="77777777" w:rsidR="00021FFD" w:rsidRPr="00A13761" w:rsidRDefault="00021FFD" w:rsidP="00235F02">
            <w:pPr>
              <w:pStyle w:val="1bodycopy10pt"/>
              <w:rPr>
                <w:rFonts w:ascii="Times New Roman" w:hAnsi="Times New Roman"/>
                <w:b/>
                <w:sz w:val="24"/>
                <w:lang w:eastAsia="en-GB"/>
              </w:rPr>
            </w:pPr>
          </w:p>
        </w:tc>
        <w:tc>
          <w:tcPr>
            <w:tcW w:w="5528" w:type="dxa"/>
            <w:vMerge/>
          </w:tcPr>
          <w:p w14:paraId="0FC658AD" w14:textId="77777777" w:rsidR="00021FFD" w:rsidRPr="00A13761" w:rsidRDefault="00021FFD" w:rsidP="00235F02">
            <w:pPr>
              <w:pStyle w:val="1bodycopy10pt"/>
              <w:rPr>
                <w:lang w:eastAsia="en-GB"/>
              </w:rPr>
            </w:pPr>
          </w:p>
        </w:tc>
        <w:tc>
          <w:tcPr>
            <w:tcW w:w="2693" w:type="dxa"/>
            <w:shd w:val="clear" w:color="auto" w:fill="auto"/>
            <w:hideMark/>
          </w:tcPr>
          <w:p w14:paraId="39F1CB97" w14:textId="2A581264" w:rsidR="00021FFD" w:rsidRPr="00A13761" w:rsidRDefault="00021FFD" w:rsidP="00235F02">
            <w:pPr>
              <w:pStyle w:val="1bodycopy10pt"/>
              <w:rPr>
                <w:rFonts w:ascii="Times New Roman" w:hAnsi="Times New Roman"/>
                <w:sz w:val="24"/>
                <w:lang w:eastAsia="en-GB"/>
              </w:rPr>
            </w:pPr>
            <w:r w:rsidRPr="00A13761">
              <w:rPr>
                <w:lang w:eastAsia="en-GB"/>
              </w:rPr>
              <w:t>Moderate learning difficulties </w:t>
            </w:r>
          </w:p>
        </w:tc>
      </w:tr>
      <w:tr w:rsidR="00021FFD" w:rsidRPr="00A13761" w14:paraId="197885F6" w14:textId="77777777" w:rsidTr="00021FFD">
        <w:trPr>
          <w:cantSplit/>
          <w:trHeight w:val="420"/>
        </w:trPr>
        <w:tc>
          <w:tcPr>
            <w:tcW w:w="1980" w:type="dxa"/>
            <w:vMerge/>
            <w:shd w:val="clear" w:color="auto" w:fill="auto"/>
            <w:hideMark/>
          </w:tcPr>
          <w:p w14:paraId="2FC1CBA7" w14:textId="77777777" w:rsidR="00021FFD" w:rsidRPr="00A13761" w:rsidRDefault="00021FFD" w:rsidP="00235F02">
            <w:pPr>
              <w:pStyle w:val="1bodycopy10pt"/>
              <w:rPr>
                <w:rFonts w:ascii="Times New Roman" w:hAnsi="Times New Roman"/>
                <w:b/>
                <w:sz w:val="24"/>
                <w:lang w:eastAsia="en-GB"/>
              </w:rPr>
            </w:pPr>
          </w:p>
        </w:tc>
        <w:tc>
          <w:tcPr>
            <w:tcW w:w="5528" w:type="dxa"/>
            <w:vMerge/>
          </w:tcPr>
          <w:p w14:paraId="31297092" w14:textId="77777777" w:rsidR="00021FFD" w:rsidRPr="00A13761" w:rsidRDefault="00021FFD" w:rsidP="00235F02">
            <w:pPr>
              <w:pStyle w:val="1bodycopy10pt"/>
              <w:rPr>
                <w:lang w:eastAsia="en-GB"/>
              </w:rPr>
            </w:pPr>
          </w:p>
        </w:tc>
        <w:tc>
          <w:tcPr>
            <w:tcW w:w="2693" w:type="dxa"/>
            <w:shd w:val="clear" w:color="auto" w:fill="auto"/>
            <w:hideMark/>
          </w:tcPr>
          <w:p w14:paraId="38AE8030" w14:textId="4744B03A" w:rsidR="00021FFD" w:rsidRPr="00A13761" w:rsidRDefault="00021FFD" w:rsidP="00235F02">
            <w:pPr>
              <w:pStyle w:val="1bodycopy10pt"/>
              <w:rPr>
                <w:rFonts w:ascii="Times New Roman" w:hAnsi="Times New Roman"/>
                <w:sz w:val="24"/>
                <w:lang w:eastAsia="en-GB"/>
              </w:rPr>
            </w:pPr>
            <w:r w:rsidRPr="00A13761">
              <w:rPr>
                <w:lang w:eastAsia="en-GB"/>
              </w:rPr>
              <w:t>Severe learning difficulties </w:t>
            </w:r>
          </w:p>
        </w:tc>
      </w:tr>
      <w:tr w:rsidR="00021FFD" w:rsidRPr="00A13761" w14:paraId="498BD977" w14:textId="77777777" w:rsidTr="00021FFD">
        <w:trPr>
          <w:cantSplit/>
          <w:trHeight w:val="420"/>
        </w:trPr>
        <w:tc>
          <w:tcPr>
            <w:tcW w:w="1980" w:type="dxa"/>
            <w:vMerge w:val="restart"/>
            <w:shd w:val="clear" w:color="auto" w:fill="auto"/>
            <w:hideMark/>
          </w:tcPr>
          <w:p w14:paraId="3FB7DDA6" w14:textId="77777777" w:rsidR="00021FFD" w:rsidRPr="00A13761" w:rsidRDefault="00021FFD" w:rsidP="00235F02">
            <w:pPr>
              <w:pStyle w:val="1bodycopy10pt"/>
              <w:rPr>
                <w:rFonts w:cs="Arial"/>
                <w:b/>
                <w:szCs w:val="20"/>
                <w:lang w:eastAsia="en-GB"/>
              </w:rPr>
            </w:pPr>
            <w:r w:rsidRPr="00A13761">
              <w:rPr>
                <w:b/>
                <w:lang w:eastAsia="en-GB"/>
              </w:rPr>
              <w:t xml:space="preserve">Social, emotional </w:t>
            </w:r>
            <w:r w:rsidRPr="00A13761">
              <w:rPr>
                <w:rFonts w:cs="Arial"/>
                <w:b/>
                <w:szCs w:val="20"/>
                <w:lang w:eastAsia="en-GB"/>
              </w:rPr>
              <w:t>and mental health </w:t>
            </w:r>
          </w:p>
          <w:p w14:paraId="604136D7" w14:textId="4455F598" w:rsidR="00021FFD" w:rsidRPr="00A13761" w:rsidRDefault="00021FFD" w:rsidP="00235F02">
            <w:pPr>
              <w:pStyle w:val="1bodycopy10pt"/>
              <w:rPr>
                <w:rFonts w:cs="Arial"/>
                <w:b/>
                <w:szCs w:val="20"/>
                <w:lang w:eastAsia="en-GB"/>
              </w:rPr>
            </w:pPr>
            <w:r w:rsidRPr="00A13761">
              <w:rPr>
                <w:rFonts w:cs="Arial"/>
                <w:b/>
                <w:szCs w:val="20"/>
                <w:lang w:eastAsia="en-GB"/>
              </w:rPr>
              <w:t>(SEMH)</w:t>
            </w:r>
          </w:p>
          <w:p w14:paraId="0BBEF463" w14:textId="77777777" w:rsidR="00021FFD" w:rsidRPr="00A13761" w:rsidRDefault="00021FFD" w:rsidP="00235F02">
            <w:pPr>
              <w:pStyle w:val="1bodycopy10pt"/>
              <w:rPr>
                <w:rFonts w:ascii="Times New Roman" w:hAnsi="Times New Roman"/>
                <w:b/>
                <w:sz w:val="24"/>
                <w:lang w:eastAsia="en-GB"/>
              </w:rPr>
            </w:pPr>
            <w:r w:rsidRPr="00A13761">
              <w:rPr>
                <w:b/>
                <w:lang w:eastAsia="en-GB"/>
              </w:rPr>
              <w:t> </w:t>
            </w:r>
          </w:p>
        </w:tc>
        <w:tc>
          <w:tcPr>
            <w:tcW w:w="5528" w:type="dxa"/>
            <w:vMerge w:val="restart"/>
          </w:tcPr>
          <w:p w14:paraId="05926105" w14:textId="126E3C17" w:rsidR="00021FFD" w:rsidRPr="00A13761" w:rsidRDefault="00021FFD" w:rsidP="00021FFD">
            <w:pPr>
              <w:spacing w:after="0"/>
              <w:rPr>
                <w:szCs w:val="20"/>
              </w:rPr>
            </w:pPr>
            <w:r w:rsidRPr="00A13761">
              <w:rPr>
                <w:szCs w:val="20"/>
                <w:lang w:eastAsia="en-GB"/>
              </w:rPr>
              <w:t xml:space="preserve">Pupils with SEMH needs can </w:t>
            </w:r>
            <w:r w:rsidRPr="00A13761">
              <w:rPr>
                <w:szCs w:val="20"/>
              </w:rPr>
              <w:t xml:space="preserve">find it difficult to manage their emotions and behaviour, in a way that affects their daily life.  They may find it difficult to: </w:t>
            </w:r>
            <w:r w:rsidRPr="00A13761">
              <w:rPr>
                <w:szCs w:val="20"/>
              </w:rPr>
              <w:br/>
            </w:r>
          </w:p>
          <w:p w14:paraId="2D2B3194" w14:textId="77777777" w:rsidR="00021FFD" w:rsidRPr="00A13761" w:rsidRDefault="00021FFD" w:rsidP="00021FFD">
            <w:pPr>
              <w:pStyle w:val="ListParagraph"/>
              <w:numPr>
                <w:ilvl w:val="0"/>
                <w:numId w:val="40"/>
              </w:numPr>
              <w:spacing w:after="0"/>
              <w:rPr>
                <w:szCs w:val="20"/>
              </w:rPr>
            </w:pPr>
            <w:r w:rsidRPr="00A13761">
              <w:rPr>
                <w:szCs w:val="20"/>
              </w:rPr>
              <w:t>Follow rules set by others.</w:t>
            </w:r>
          </w:p>
          <w:p w14:paraId="6D19BA3A" w14:textId="77777777" w:rsidR="00021FFD" w:rsidRPr="00A13761" w:rsidRDefault="00021FFD" w:rsidP="00021FFD">
            <w:pPr>
              <w:pStyle w:val="ListParagraph"/>
              <w:numPr>
                <w:ilvl w:val="0"/>
                <w:numId w:val="40"/>
              </w:numPr>
              <w:spacing w:after="0"/>
              <w:rPr>
                <w:szCs w:val="20"/>
              </w:rPr>
            </w:pPr>
            <w:r w:rsidRPr="00A13761">
              <w:rPr>
                <w:szCs w:val="20"/>
              </w:rPr>
              <w:t>Sit still for very long.</w:t>
            </w:r>
          </w:p>
          <w:p w14:paraId="0F0A3D82" w14:textId="77777777" w:rsidR="00021FFD" w:rsidRPr="00A13761" w:rsidRDefault="00021FFD" w:rsidP="00021FFD">
            <w:pPr>
              <w:pStyle w:val="ListParagraph"/>
              <w:numPr>
                <w:ilvl w:val="0"/>
                <w:numId w:val="40"/>
              </w:numPr>
              <w:spacing w:after="0"/>
              <w:rPr>
                <w:szCs w:val="20"/>
              </w:rPr>
            </w:pPr>
            <w:r w:rsidRPr="00A13761">
              <w:rPr>
                <w:szCs w:val="20"/>
              </w:rPr>
              <w:t>Listen to and follow instructions.</w:t>
            </w:r>
          </w:p>
          <w:p w14:paraId="16E65036" w14:textId="77777777" w:rsidR="00021FFD" w:rsidRPr="00A13761" w:rsidRDefault="00021FFD" w:rsidP="00021FFD">
            <w:pPr>
              <w:pStyle w:val="ListParagraph"/>
              <w:numPr>
                <w:ilvl w:val="0"/>
                <w:numId w:val="40"/>
              </w:numPr>
              <w:spacing w:after="0"/>
              <w:rPr>
                <w:szCs w:val="20"/>
              </w:rPr>
            </w:pPr>
            <w:r w:rsidRPr="00A13761">
              <w:rPr>
                <w:szCs w:val="20"/>
              </w:rPr>
              <w:t>Understand their feelings.</w:t>
            </w:r>
          </w:p>
          <w:p w14:paraId="1C9FF2FF" w14:textId="77777777" w:rsidR="00021FFD" w:rsidRPr="00A13761" w:rsidRDefault="00021FFD" w:rsidP="00021FFD">
            <w:pPr>
              <w:pStyle w:val="ListParagraph"/>
              <w:numPr>
                <w:ilvl w:val="0"/>
                <w:numId w:val="40"/>
              </w:numPr>
              <w:spacing w:after="0"/>
              <w:rPr>
                <w:szCs w:val="20"/>
              </w:rPr>
            </w:pPr>
            <w:r w:rsidRPr="00A13761">
              <w:rPr>
                <w:szCs w:val="20"/>
              </w:rPr>
              <w:t>Make and keep friends.</w:t>
            </w:r>
          </w:p>
          <w:p w14:paraId="3F39F023" w14:textId="77777777" w:rsidR="00021FFD" w:rsidRPr="00A13761" w:rsidRDefault="00021FFD" w:rsidP="00021FFD">
            <w:pPr>
              <w:pStyle w:val="ListParagraph"/>
              <w:numPr>
                <w:ilvl w:val="0"/>
                <w:numId w:val="40"/>
              </w:numPr>
              <w:spacing w:after="0"/>
              <w:rPr>
                <w:szCs w:val="20"/>
              </w:rPr>
            </w:pPr>
            <w:r w:rsidRPr="00A13761">
              <w:rPr>
                <w:szCs w:val="20"/>
              </w:rPr>
              <w:t>Respond in a way that does not cause harm to themselves or others.</w:t>
            </w:r>
          </w:p>
          <w:p w14:paraId="2CBE3DD7" w14:textId="77777777" w:rsidR="00021FFD" w:rsidRPr="00A13761" w:rsidRDefault="00021FFD" w:rsidP="00021FFD">
            <w:pPr>
              <w:pStyle w:val="ListParagraph"/>
              <w:numPr>
                <w:ilvl w:val="0"/>
                <w:numId w:val="40"/>
              </w:numPr>
              <w:spacing w:after="0"/>
              <w:rPr>
                <w:szCs w:val="20"/>
              </w:rPr>
            </w:pPr>
            <w:r w:rsidRPr="00A13761">
              <w:rPr>
                <w:szCs w:val="20"/>
              </w:rPr>
              <w:t>Take responsibility for the things they do.</w:t>
            </w:r>
          </w:p>
          <w:p w14:paraId="5E05FDE7" w14:textId="2310B662" w:rsidR="00021FFD" w:rsidRPr="00A13761" w:rsidRDefault="00021FFD" w:rsidP="00235F02">
            <w:pPr>
              <w:pStyle w:val="1bodycopy10pt"/>
              <w:rPr>
                <w:szCs w:val="20"/>
                <w:lang w:eastAsia="en-GB"/>
              </w:rPr>
            </w:pPr>
          </w:p>
        </w:tc>
        <w:tc>
          <w:tcPr>
            <w:tcW w:w="2693" w:type="dxa"/>
            <w:shd w:val="clear" w:color="auto" w:fill="auto"/>
            <w:hideMark/>
          </w:tcPr>
          <w:p w14:paraId="37B22D97" w14:textId="1DD0602A" w:rsidR="00021FFD" w:rsidRPr="00A13761" w:rsidRDefault="00021FFD" w:rsidP="00235F02">
            <w:pPr>
              <w:pStyle w:val="1bodycopy10pt"/>
              <w:rPr>
                <w:rFonts w:ascii="Times New Roman" w:hAnsi="Times New Roman"/>
                <w:sz w:val="24"/>
                <w:lang w:eastAsia="en-GB"/>
              </w:rPr>
            </w:pPr>
            <w:r w:rsidRPr="00A13761">
              <w:rPr>
                <w:lang w:eastAsia="en-GB"/>
              </w:rPr>
              <w:t>Attention deficit hyperactivity disorder (ADHD)</w:t>
            </w:r>
          </w:p>
        </w:tc>
      </w:tr>
      <w:tr w:rsidR="00021FFD" w:rsidRPr="00A13761" w14:paraId="54F58DB0" w14:textId="77777777" w:rsidTr="00021FFD">
        <w:trPr>
          <w:cantSplit/>
          <w:trHeight w:val="420"/>
        </w:trPr>
        <w:tc>
          <w:tcPr>
            <w:tcW w:w="1980" w:type="dxa"/>
            <w:vMerge/>
            <w:shd w:val="clear" w:color="auto" w:fill="auto"/>
            <w:hideMark/>
          </w:tcPr>
          <w:p w14:paraId="15227B61" w14:textId="77777777" w:rsidR="00021FFD" w:rsidRPr="00A13761" w:rsidRDefault="00021FFD" w:rsidP="00235F02">
            <w:pPr>
              <w:pStyle w:val="1bodycopy10pt"/>
              <w:rPr>
                <w:rFonts w:ascii="Times New Roman" w:hAnsi="Times New Roman"/>
                <w:b/>
                <w:sz w:val="24"/>
                <w:lang w:eastAsia="en-GB"/>
              </w:rPr>
            </w:pPr>
          </w:p>
        </w:tc>
        <w:tc>
          <w:tcPr>
            <w:tcW w:w="5528" w:type="dxa"/>
            <w:vMerge/>
          </w:tcPr>
          <w:p w14:paraId="0A914D01" w14:textId="77777777" w:rsidR="00021FFD" w:rsidRPr="00A13761" w:rsidRDefault="00021FFD" w:rsidP="00235F02">
            <w:pPr>
              <w:pStyle w:val="1bodycopy10pt"/>
              <w:rPr>
                <w:lang w:eastAsia="en-GB"/>
              </w:rPr>
            </w:pPr>
          </w:p>
        </w:tc>
        <w:tc>
          <w:tcPr>
            <w:tcW w:w="2693" w:type="dxa"/>
            <w:shd w:val="clear" w:color="auto" w:fill="auto"/>
            <w:hideMark/>
          </w:tcPr>
          <w:p w14:paraId="66E40736" w14:textId="26EA6E2C" w:rsidR="00021FFD" w:rsidRPr="00A13761" w:rsidRDefault="00021FFD" w:rsidP="00235F02">
            <w:pPr>
              <w:pStyle w:val="1bodycopy10pt"/>
              <w:rPr>
                <w:rFonts w:ascii="Times New Roman" w:hAnsi="Times New Roman"/>
                <w:sz w:val="24"/>
                <w:lang w:eastAsia="en-GB"/>
              </w:rPr>
            </w:pPr>
            <w:r w:rsidRPr="00A13761">
              <w:rPr>
                <w:lang w:eastAsia="en-GB"/>
              </w:rPr>
              <w:t>Attention deficit disorder (ADD)</w:t>
            </w:r>
          </w:p>
        </w:tc>
      </w:tr>
      <w:tr w:rsidR="002D5AB0" w:rsidRPr="00A13761" w14:paraId="4F332099" w14:textId="77777777" w:rsidTr="00021FFD">
        <w:trPr>
          <w:cantSplit/>
          <w:trHeight w:val="420"/>
        </w:trPr>
        <w:tc>
          <w:tcPr>
            <w:tcW w:w="1980" w:type="dxa"/>
            <w:vMerge w:val="restart"/>
            <w:shd w:val="clear" w:color="auto" w:fill="auto"/>
            <w:hideMark/>
          </w:tcPr>
          <w:p w14:paraId="6B49886E" w14:textId="77777777" w:rsidR="002D5AB0" w:rsidRPr="00A13761" w:rsidRDefault="002D5AB0" w:rsidP="00235F02">
            <w:pPr>
              <w:pStyle w:val="1bodycopy10pt"/>
              <w:rPr>
                <w:rFonts w:ascii="Times New Roman" w:hAnsi="Times New Roman"/>
                <w:b/>
                <w:sz w:val="24"/>
                <w:lang w:eastAsia="en-GB"/>
              </w:rPr>
            </w:pPr>
            <w:r w:rsidRPr="00A13761">
              <w:rPr>
                <w:b/>
                <w:lang w:eastAsia="en-GB"/>
              </w:rPr>
              <w:t>Sensory and/or physical </w:t>
            </w:r>
          </w:p>
        </w:tc>
        <w:tc>
          <w:tcPr>
            <w:tcW w:w="5528" w:type="dxa"/>
            <w:vMerge w:val="restart"/>
          </w:tcPr>
          <w:p w14:paraId="1F996036" w14:textId="03D39D0A" w:rsidR="002D5AB0" w:rsidRPr="00A13761" w:rsidRDefault="002D5AB0" w:rsidP="002D5AB0">
            <w:pPr>
              <w:spacing w:after="0"/>
              <w:rPr>
                <w:szCs w:val="20"/>
              </w:rPr>
            </w:pPr>
            <w:r w:rsidRPr="00A13761">
              <w:rPr>
                <w:szCs w:val="20"/>
              </w:rPr>
              <w:t>These are pupils who have a disability that makes it difficult for them to manage their everyday life without some changes or support.  This may be because of hearing or visual difficulties, physical disabilities, or medical needs.  They may require support with:</w:t>
            </w:r>
          </w:p>
          <w:p w14:paraId="67F505B3" w14:textId="77777777" w:rsidR="002D5AB0" w:rsidRPr="00A13761" w:rsidRDefault="002D5AB0" w:rsidP="002D5AB0">
            <w:pPr>
              <w:spacing w:after="0"/>
              <w:rPr>
                <w:szCs w:val="20"/>
              </w:rPr>
            </w:pPr>
          </w:p>
          <w:p w14:paraId="47027832" w14:textId="77777777" w:rsidR="002D5AB0" w:rsidRPr="00A13761" w:rsidRDefault="002D5AB0" w:rsidP="002D5AB0">
            <w:pPr>
              <w:pStyle w:val="ListParagraph"/>
              <w:numPr>
                <w:ilvl w:val="0"/>
                <w:numId w:val="43"/>
              </w:numPr>
              <w:spacing w:after="0"/>
              <w:rPr>
                <w:szCs w:val="20"/>
              </w:rPr>
            </w:pPr>
            <w:r w:rsidRPr="00A13761">
              <w:rPr>
                <w:szCs w:val="20"/>
              </w:rPr>
              <w:lastRenderedPageBreak/>
              <w:t>Hearing what others in the classroom or school setting are saying.</w:t>
            </w:r>
          </w:p>
          <w:p w14:paraId="44C9FFBD" w14:textId="77777777" w:rsidR="002D5AB0" w:rsidRPr="00A13761" w:rsidRDefault="002D5AB0" w:rsidP="002D5AB0">
            <w:pPr>
              <w:pStyle w:val="ListParagraph"/>
              <w:numPr>
                <w:ilvl w:val="0"/>
                <w:numId w:val="43"/>
              </w:numPr>
              <w:spacing w:after="0"/>
              <w:rPr>
                <w:szCs w:val="20"/>
              </w:rPr>
            </w:pPr>
            <w:r w:rsidRPr="00A13761">
              <w:rPr>
                <w:szCs w:val="20"/>
              </w:rPr>
              <w:t xml:space="preserve">Seeing words on books, worksheets, or whiteboards. </w:t>
            </w:r>
          </w:p>
          <w:p w14:paraId="1464CCE1" w14:textId="77777777" w:rsidR="002D5AB0" w:rsidRPr="00A13761" w:rsidRDefault="002D5AB0" w:rsidP="002D5AB0">
            <w:pPr>
              <w:pStyle w:val="ListParagraph"/>
              <w:numPr>
                <w:ilvl w:val="0"/>
                <w:numId w:val="43"/>
              </w:numPr>
              <w:spacing w:after="0"/>
              <w:rPr>
                <w:szCs w:val="20"/>
              </w:rPr>
            </w:pPr>
            <w:r w:rsidRPr="00A13761">
              <w:rPr>
                <w:szCs w:val="20"/>
              </w:rPr>
              <w:t>Moving around without the aid of a walking aid or wheelchair.</w:t>
            </w:r>
          </w:p>
          <w:p w14:paraId="7A1497B2" w14:textId="77777777" w:rsidR="002D5AB0" w:rsidRPr="00A13761" w:rsidRDefault="002D5AB0" w:rsidP="002D5AB0">
            <w:pPr>
              <w:pStyle w:val="ListParagraph"/>
              <w:numPr>
                <w:ilvl w:val="0"/>
                <w:numId w:val="43"/>
              </w:numPr>
              <w:spacing w:after="0"/>
              <w:rPr>
                <w:szCs w:val="20"/>
              </w:rPr>
            </w:pPr>
            <w:r w:rsidRPr="00A13761">
              <w:rPr>
                <w:szCs w:val="20"/>
              </w:rPr>
              <w:t xml:space="preserve">Using everyday implements such as pencils, scissors, knives, and forks. </w:t>
            </w:r>
          </w:p>
          <w:p w14:paraId="030C7E34" w14:textId="0E47D5B2" w:rsidR="002D5AB0" w:rsidRPr="00A13761" w:rsidRDefault="002D5AB0" w:rsidP="002D5AB0">
            <w:pPr>
              <w:pStyle w:val="ListParagraph"/>
              <w:numPr>
                <w:ilvl w:val="0"/>
                <w:numId w:val="43"/>
              </w:numPr>
              <w:spacing w:after="0"/>
              <w:rPr>
                <w:szCs w:val="20"/>
              </w:rPr>
            </w:pPr>
            <w:r w:rsidRPr="00A13761">
              <w:rPr>
                <w:szCs w:val="20"/>
              </w:rPr>
              <w:t>Being administered medication.</w:t>
            </w:r>
          </w:p>
          <w:p w14:paraId="79A09B3F" w14:textId="68C57578" w:rsidR="002D5AB0" w:rsidRPr="00A13761" w:rsidRDefault="002D5AB0" w:rsidP="002D5AB0">
            <w:pPr>
              <w:pStyle w:val="ListParagraph"/>
              <w:numPr>
                <w:ilvl w:val="0"/>
                <w:numId w:val="43"/>
              </w:numPr>
              <w:spacing w:after="0"/>
              <w:rPr>
                <w:szCs w:val="20"/>
              </w:rPr>
            </w:pPr>
            <w:r w:rsidRPr="00A13761">
              <w:rPr>
                <w:szCs w:val="20"/>
              </w:rPr>
              <w:t>Being supported in physical education (P.E.) lessons.</w:t>
            </w:r>
          </w:p>
          <w:p w14:paraId="60D1158B" w14:textId="77777777" w:rsidR="002D5AB0" w:rsidRPr="00A13761" w:rsidRDefault="002D5AB0" w:rsidP="00235F02">
            <w:pPr>
              <w:pStyle w:val="ListParagraph"/>
              <w:numPr>
                <w:ilvl w:val="0"/>
                <w:numId w:val="43"/>
              </w:numPr>
              <w:spacing w:after="0"/>
              <w:rPr>
                <w:szCs w:val="20"/>
              </w:rPr>
            </w:pPr>
            <w:r w:rsidRPr="00A13761">
              <w:rPr>
                <w:szCs w:val="20"/>
              </w:rPr>
              <w:t xml:space="preserve">Undertaking regular physiotherapy routines. </w:t>
            </w:r>
          </w:p>
          <w:p w14:paraId="5A9AC3AF" w14:textId="51582AB6" w:rsidR="002D5AB0" w:rsidRPr="00A13761" w:rsidRDefault="002D5AB0" w:rsidP="00235F02">
            <w:pPr>
              <w:pStyle w:val="ListParagraph"/>
              <w:numPr>
                <w:ilvl w:val="0"/>
                <w:numId w:val="43"/>
              </w:numPr>
              <w:spacing w:after="0"/>
              <w:rPr>
                <w:szCs w:val="20"/>
              </w:rPr>
            </w:pPr>
            <w:r w:rsidRPr="00A13761">
              <w:rPr>
                <w:szCs w:val="20"/>
              </w:rPr>
              <w:t>Require specialist equipment or adaptations made to the environment.</w:t>
            </w:r>
          </w:p>
        </w:tc>
        <w:tc>
          <w:tcPr>
            <w:tcW w:w="2693" w:type="dxa"/>
            <w:shd w:val="clear" w:color="auto" w:fill="auto"/>
            <w:hideMark/>
          </w:tcPr>
          <w:p w14:paraId="7F03C896" w14:textId="0343C9A0" w:rsidR="002D5AB0" w:rsidRPr="00A13761" w:rsidRDefault="002D5AB0" w:rsidP="00235F02">
            <w:pPr>
              <w:pStyle w:val="1bodycopy10pt"/>
              <w:rPr>
                <w:rFonts w:ascii="Times New Roman" w:hAnsi="Times New Roman"/>
                <w:sz w:val="24"/>
                <w:lang w:eastAsia="en-GB"/>
              </w:rPr>
            </w:pPr>
            <w:r w:rsidRPr="00A13761">
              <w:rPr>
                <w:lang w:eastAsia="en-GB"/>
              </w:rPr>
              <w:lastRenderedPageBreak/>
              <w:t>Hearing impairments</w:t>
            </w:r>
          </w:p>
        </w:tc>
      </w:tr>
      <w:tr w:rsidR="002D5AB0" w:rsidRPr="00A13761" w14:paraId="57EB9D70" w14:textId="77777777" w:rsidTr="00021FFD">
        <w:trPr>
          <w:cantSplit/>
          <w:trHeight w:val="420"/>
        </w:trPr>
        <w:tc>
          <w:tcPr>
            <w:tcW w:w="1980" w:type="dxa"/>
            <w:vMerge/>
            <w:shd w:val="clear" w:color="auto" w:fill="auto"/>
            <w:hideMark/>
          </w:tcPr>
          <w:p w14:paraId="77765C07" w14:textId="77777777" w:rsidR="002D5AB0" w:rsidRPr="00A13761" w:rsidRDefault="002D5AB0" w:rsidP="00235F02">
            <w:pPr>
              <w:pStyle w:val="1bodycopy10pt"/>
              <w:rPr>
                <w:rFonts w:ascii="Times New Roman" w:hAnsi="Times New Roman"/>
                <w:sz w:val="24"/>
                <w:lang w:eastAsia="en-GB"/>
              </w:rPr>
            </w:pPr>
          </w:p>
        </w:tc>
        <w:tc>
          <w:tcPr>
            <w:tcW w:w="5528" w:type="dxa"/>
            <w:vMerge/>
          </w:tcPr>
          <w:p w14:paraId="28C2DFDD" w14:textId="77777777" w:rsidR="002D5AB0" w:rsidRPr="00A13761" w:rsidRDefault="002D5AB0" w:rsidP="00235F02">
            <w:pPr>
              <w:pStyle w:val="1bodycopy10pt"/>
              <w:rPr>
                <w:lang w:eastAsia="en-GB"/>
              </w:rPr>
            </w:pPr>
          </w:p>
        </w:tc>
        <w:tc>
          <w:tcPr>
            <w:tcW w:w="2693" w:type="dxa"/>
            <w:shd w:val="clear" w:color="auto" w:fill="auto"/>
            <w:hideMark/>
          </w:tcPr>
          <w:p w14:paraId="12B57F91" w14:textId="7E51F221" w:rsidR="002D5AB0" w:rsidRPr="00A13761" w:rsidRDefault="002D5AB0" w:rsidP="00235F02">
            <w:pPr>
              <w:pStyle w:val="1bodycopy10pt"/>
              <w:rPr>
                <w:rFonts w:ascii="Times New Roman" w:hAnsi="Times New Roman"/>
                <w:sz w:val="24"/>
                <w:lang w:eastAsia="en-GB"/>
              </w:rPr>
            </w:pPr>
            <w:r w:rsidRPr="00A13761">
              <w:rPr>
                <w:lang w:eastAsia="en-GB"/>
              </w:rPr>
              <w:t>Visual impairment</w:t>
            </w:r>
          </w:p>
        </w:tc>
      </w:tr>
      <w:tr w:rsidR="002D5AB0" w:rsidRPr="00A13761" w14:paraId="2B35EA9E" w14:textId="77777777" w:rsidTr="00021FFD">
        <w:trPr>
          <w:cantSplit/>
          <w:trHeight w:val="420"/>
        </w:trPr>
        <w:tc>
          <w:tcPr>
            <w:tcW w:w="1980" w:type="dxa"/>
            <w:vMerge/>
            <w:shd w:val="clear" w:color="auto" w:fill="auto"/>
            <w:hideMark/>
          </w:tcPr>
          <w:p w14:paraId="0503C1A2" w14:textId="77777777" w:rsidR="002D5AB0" w:rsidRPr="00A13761" w:rsidRDefault="002D5AB0" w:rsidP="00235F02">
            <w:pPr>
              <w:pStyle w:val="1bodycopy10pt"/>
              <w:rPr>
                <w:rFonts w:ascii="Times New Roman" w:hAnsi="Times New Roman"/>
                <w:sz w:val="24"/>
                <w:lang w:eastAsia="en-GB"/>
              </w:rPr>
            </w:pPr>
          </w:p>
        </w:tc>
        <w:tc>
          <w:tcPr>
            <w:tcW w:w="5528" w:type="dxa"/>
            <w:vMerge/>
          </w:tcPr>
          <w:p w14:paraId="0C6CE0FE" w14:textId="77777777" w:rsidR="002D5AB0" w:rsidRPr="00A13761" w:rsidRDefault="002D5AB0" w:rsidP="00235F02">
            <w:pPr>
              <w:pStyle w:val="1bodycopy10pt"/>
              <w:rPr>
                <w:lang w:eastAsia="en-GB"/>
              </w:rPr>
            </w:pPr>
          </w:p>
        </w:tc>
        <w:tc>
          <w:tcPr>
            <w:tcW w:w="2693" w:type="dxa"/>
            <w:shd w:val="clear" w:color="auto" w:fill="auto"/>
            <w:hideMark/>
          </w:tcPr>
          <w:p w14:paraId="7C28258F" w14:textId="5712EF22" w:rsidR="002D5AB0" w:rsidRPr="00A13761" w:rsidRDefault="002D5AB0" w:rsidP="00235F02">
            <w:pPr>
              <w:pStyle w:val="1bodycopy10pt"/>
              <w:rPr>
                <w:rFonts w:ascii="Times New Roman" w:hAnsi="Times New Roman"/>
                <w:sz w:val="24"/>
                <w:lang w:eastAsia="en-GB"/>
              </w:rPr>
            </w:pPr>
            <w:r w:rsidRPr="00A13761">
              <w:rPr>
                <w:lang w:eastAsia="en-GB"/>
              </w:rPr>
              <w:t>Multi-sensory impairment </w:t>
            </w:r>
          </w:p>
        </w:tc>
      </w:tr>
      <w:tr w:rsidR="002D5AB0" w:rsidRPr="00A13761" w14:paraId="7E51FE62" w14:textId="77777777" w:rsidTr="00021FFD">
        <w:trPr>
          <w:cantSplit/>
          <w:trHeight w:val="420"/>
        </w:trPr>
        <w:tc>
          <w:tcPr>
            <w:tcW w:w="1980" w:type="dxa"/>
            <w:vMerge/>
            <w:shd w:val="clear" w:color="auto" w:fill="auto"/>
            <w:hideMark/>
          </w:tcPr>
          <w:p w14:paraId="4E76790D" w14:textId="77777777" w:rsidR="002D5AB0" w:rsidRPr="00A13761" w:rsidRDefault="002D5AB0" w:rsidP="002D5AB0">
            <w:pPr>
              <w:pStyle w:val="1bodycopy10pt"/>
              <w:rPr>
                <w:rFonts w:ascii="Times New Roman" w:hAnsi="Times New Roman"/>
                <w:sz w:val="24"/>
                <w:lang w:eastAsia="en-GB"/>
              </w:rPr>
            </w:pPr>
          </w:p>
        </w:tc>
        <w:tc>
          <w:tcPr>
            <w:tcW w:w="5528" w:type="dxa"/>
            <w:vMerge/>
          </w:tcPr>
          <w:p w14:paraId="496B02C8" w14:textId="77777777" w:rsidR="002D5AB0" w:rsidRPr="00A13761" w:rsidRDefault="002D5AB0" w:rsidP="002D5AB0">
            <w:pPr>
              <w:pStyle w:val="1bodycopy10pt"/>
              <w:rPr>
                <w:lang w:eastAsia="en-GB"/>
              </w:rPr>
            </w:pPr>
          </w:p>
        </w:tc>
        <w:tc>
          <w:tcPr>
            <w:tcW w:w="2693" w:type="dxa"/>
            <w:shd w:val="clear" w:color="auto" w:fill="auto"/>
            <w:hideMark/>
          </w:tcPr>
          <w:p w14:paraId="320ED6C4" w14:textId="48002A7E" w:rsidR="002D5AB0" w:rsidRPr="00A13761" w:rsidRDefault="002D5AB0" w:rsidP="002D5AB0">
            <w:pPr>
              <w:pStyle w:val="1bodycopy10pt"/>
              <w:rPr>
                <w:rFonts w:ascii="Times New Roman" w:hAnsi="Times New Roman"/>
                <w:sz w:val="24"/>
                <w:lang w:eastAsia="en-GB"/>
              </w:rPr>
            </w:pPr>
            <w:r w:rsidRPr="00A13761">
              <w:rPr>
                <w:lang w:eastAsia="en-GB"/>
              </w:rPr>
              <w:t>Physical impairment</w:t>
            </w:r>
          </w:p>
        </w:tc>
      </w:tr>
    </w:tbl>
    <w:p w14:paraId="2A98E5FF" w14:textId="77777777" w:rsidR="00235F02" w:rsidRPr="00A13761" w:rsidRDefault="007F61C7" w:rsidP="00235F02">
      <w:pPr>
        <w:pStyle w:val="Heading1"/>
        <w:rPr>
          <w:rFonts w:ascii="Times New Roman" w:hAnsi="Times New Roman"/>
          <w:color w:val="002060"/>
          <w:sz w:val="24"/>
          <w:lang w:eastAsia="en-GB"/>
        </w:rPr>
      </w:pPr>
      <w:bookmarkStart w:id="6" w:name="_Toc116987819"/>
      <w:bookmarkStart w:id="7" w:name="_Toc117080328"/>
      <w:r w:rsidRPr="00A13761">
        <w:rPr>
          <w:lang w:eastAsia="en-GB"/>
        </w:rPr>
        <w:br/>
      </w:r>
      <w:bookmarkStart w:id="8" w:name="_Toc119070493"/>
      <w:r w:rsidR="00235F02" w:rsidRPr="00A13761">
        <w:rPr>
          <w:color w:val="002060"/>
          <w:lang w:eastAsia="en-GB"/>
        </w:rPr>
        <w:t>2. Which staff will support my child, and what training have they had?</w:t>
      </w:r>
      <w:bookmarkEnd w:id="6"/>
      <w:bookmarkEnd w:id="7"/>
      <w:bookmarkEnd w:id="8"/>
    </w:p>
    <w:p w14:paraId="3416DDD7" w14:textId="31642645" w:rsidR="00A1705E" w:rsidRPr="00A13761" w:rsidRDefault="009C7A20" w:rsidP="00235F02">
      <w:pPr>
        <w:pStyle w:val="Subhead2"/>
        <w:rPr>
          <w:b w:val="0"/>
          <w:bCs/>
          <w:color w:val="auto"/>
          <w:sz w:val="20"/>
          <w:szCs w:val="20"/>
          <w:lang w:eastAsia="en-GB"/>
        </w:rPr>
      </w:pPr>
      <w:r w:rsidRPr="00A13761">
        <w:rPr>
          <w:b w:val="0"/>
          <w:bCs/>
          <w:color w:val="auto"/>
          <w:sz w:val="20"/>
          <w:szCs w:val="20"/>
        </w:rPr>
        <w:t xml:space="preserve">At our school we have an ongoing </w:t>
      </w:r>
      <w:r w:rsidR="00A13761" w:rsidRPr="00A13761">
        <w:rPr>
          <w:b w:val="0"/>
          <w:bCs/>
          <w:color w:val="auto"/>
          <w:sz w:val="20"/>
          <w:szCs w:val="20"/>
        </w:rPr>
        <w:t>programme</w:t>
      </w:r>
      <w:r w:rsidRPr="00A13761">
        <w:rPr>
          <w:b w:val="0"/>
          <w:bCs/>
          <w:color w:val="auto"/>
          <w:sz w:val="20"/>
          <w:szCs w:val="20"/>
        </w:rPr>
        <w:t xml:space="preserve"> of SEND training to enable staff to better provide for the children at our school.  This helps to ensure that children with SEND are not treated less favourably than other children. Where needed</w:t>
      </w:r>
      <w:r w:rsidR="00A13761">
        <w:rPr>
          <w:b w:val="0"/>
          <w:bCs/>
          <w:color w:val="auto"/>
          <w:sz w:val="20"/>
          <w:szCs w:val="20"/>
        </w:rPr>
        <w:t>,</w:t>
      </w:r>
      <w:r w:rsidRPr="00A13761">
        <w:rPr>
          <w:b w:val="0"/>
          <w:bCs/>
          <w:color w:val="auto"/>
          <w:sz w:val="20"/>
          <w:szCs w:val="20"/>
        </w:rPr>
        <w:t xml:space="preserve"> key staff receive in</w:t>
      </w:r>
      <w:r w:rsidR="00A13761">
        <w:rPr>
          <w:b w:val="0"/>
          <w:bCs/>
          <w:color w:val="auto"/>
          <w:sz w:val="20"/>
          <w:szCs w:val="20"/>
        </w:rPr>
        <w:t>-</w:t>
      </w:r>
      <w:r w:rsidRPr="00A13761">
        <w:rPr>
          <w:b w:val="0"/>
          <w:bCs/>
          <w:color w:val="auto"/>
          <w:sz w:val="20"/>
          <w:szCs w:val="20"/>
        </w:rPr>
        <w:t xml:space="preserve">depth training to provide for </w:t>
      </w:r>
      <w:r w:rsidR="00E85FFB">
        <w:rPr>
          <w:b w:val="0"/>
          <w:bCs/>
          <w:color w:val="auto"/>
          <w:sz w:val="20"/>
          <w:szCs w:val="20"/>
        </w:rPr>
        <w:t xml:space="preserve">the specific needs of </w:t>
      </w:r>
      <w:r w:rsidRPr="00A13761">
        <w:rPr>
          <w:b w:val="0"/>
          <w:bCs/>
          <w:color w:val="auto"/>
          <w:sz w:val="20"/>
          <w:szCs w:val="20"/>
        </w:rPr>
        <w:t>individual children.</w:t>
      </w:r>
    </w:p>
    <w:p w14:paraId="6C495B04" w14:textId="7FF3D0CF" w:rsidR="00235F02" w:rsidRPr="00A13761" w:rsidRDefault="00795C92" w:rsidP="00235F02">
      <w:pPr>
        <w:pStyle w:val="Subhead2"/>
        <w:rPr>
          <w:rFonts w:ascii="Times New Roman" w:hAnsi="Times New Roman"/>
          <w:lang w:eastAsia="en-GB"/>
        </w:rPr>
      </w:pPr>
      <w:r w:rsidRPr="00A13761">
        <w:rPr>
          <w:lang w:eastAsia="en-GB"/>
        </w:rPr>
        <w:t>Our</w:t>
      </w:r>
      <w:r w:rsidR="00235F02" w:rsidRPr="00A13761">
        <w:rPr>
          <w:lang w:eastAsia="en-GB"/>
        </w:rPr>
        <w:t xml:space="preserve"> </w:t>
      </w:r>
      <w:r w:rsidRPr="00A13761">
        <w:rPr>
          <w:lang w:eastAsia="en-GB"/>
        </w:rPr>
        <w:t xml:space="preserve">special educational needs co-ordinator, or </w:t>
      </w:r>
      <w:r w:rsidR="00235F02" w:rsidRPr="00A13761">
        <w:rPr>
          <w:lang w:eastAsia="en-GB"/>
        </w:rPr>
        <w:t>SENCO</w:t>
      </w:r>
    </w:p>
    <w:p w14:paraId="136E4267" w14:textId="54A87E7F" w:rsidR="00795C92" w:rsidRPr="00A13761" w:rsidRDefault="00235F02" w:rsidP="00235F02">
      <w:pPr>
        <w:pStyle w:val="1bodycopy10pt"/>
        <w:rPr>
          <w:lang w:eastAsia="en-GB"/>
        </w:rPr>
      </w:pPr>
      <w:r w:rsidRPr="00A13761">
        <w:rPr>
          <w:lang w:eastAsia="en-GB"/>
        </w:rPr>
        <w:t xml:space="preserve">Our SENCO </w:t>
      </w:r>
      <w:r w:rsidR="00795C92" w:rsidRPr="00A13761">
        <w:rPr>
          <w:lang w:eastAsia="en-GB"/>
        </w:rPr>
        <w:t xml:space="preserve">is </w:t>
      </w:r>
      <w:r w:rsidR="009C7A20" w:rsidRPr="00A13761">
        <w:rPr>
          <w:lang w:eastAsia="en-GB"/>
        </w:rPr>
        <w:t>Miss Sinead Wyatt.</w:t>
      </w:r>
    </w:p>
    <w:p w14:paraId="07F62D88" w14:textId="4DB6CDB2" w:rsidR="00235F02" w:rsidRPr="00A13761" w:rsidRDefault="009C7A20" w:rsidP="00235F02">
      <w:pPr>
        <w:pStyle w:val="1bodycopy10pt"/>
        <w:rPr>
          <w:lang w:eastAsia="en-GB"/>
        </w:rPr>
      </w:pPr>
      <w:r w:rsidRPr="00A13761">
        <w:rPr>
          <w:lang w:eastAsia="en-GB"/>
        </w:rPr>
        <w:t>Miss Wyatt has worked at Nonsuch Primary School for over 8 years and has worked across all years groups. Miss Wyatt is</w:t>
      </w:r>
      <w:r w:rsidR="00235F02" w:rsidRPr="00A13761">
        <w:rPr>
          <w:lang w:eastAsia="en-GB"/>
        </w:rPr>
        <w:t xml:space="preserve"> </w:t>
      </w:r>
      <w:r w:rsidR="00C1682E" w:rsidRPr="00A13761">
        <w:rPr>
          <w:lang w:eastAsia="en-GB"/>
        </w:rPr>
        <w:t>a qualified teacher.</w:t>
      </w:r>
    </w:p>
    <w:p w14:paraId="48CFD54F" w14:textId="4D4BB398" w:rsidR="009C7A20" w:rsidRPr="00A13761" w:rsidRDefault="009C7A20" w:rsidP="00235F02">
      <w:pPr>
        <w:pStyle w:val="1bodycopy10pt"/>
        <w:rPr>
          <w:lang w:eastAsia="en-GB"/>
        </w:rPr>
      </w:pPr>
      <w:r w:rsidRPr="00A13761">
        <w:rPr>
          <w:lang w:eastAsia="en-GB"/>
        </w:rPr>
        <w:t>Miss Wyatt is working towards achieving the NPQ in Special Educational Needs Co-ordination</w:t>
      </w:r>
      <w:r w:rsidR="00E85FFB">
        <w:rPr>
          <w:lang w:eastAsia="en-GB"/>
        </w:rPr>
        <w:t xml:space="preserve"> and certification as Senior Mental Health Lead</w:t>
      </w:r>
      <w:r w:rsidRPr="00A13761">
        <w:rPr>
          <w:lang w:eastAsia="en-GB"/>
        </w:rPr>
        <w:t>. Miss Wyatt has an NPQ in Leading Teacher Development</w:t>
      </w:r>
      <w:r w:rsidR="00E85FFB">
        <w:rPr>
          <w:lang w:eastAsia="en-GB"/>
        </w:rPr>
        <w:t>.</w:t>
      </w:r>
    </w:p>
    <w:p w14:paraId="0EABC3C8" w14:textId="2EF55E2E" w:rsidR="009C7A20" w:rsidRPr="00A13761" w:rsidRDefault="009C7A20" w:rsidP="00235F02">
      <w:pPr>
        <w:pStyle w:val="1bodycopy10pt"/>
        <w:rPr>
          <w:lang w:eastAsia="en-GB"/>
        </w:rPr>
      </w:pPr>
      <w:r w:rsidRPr="00A13761">
        <w:rPr>
          <w:lang w:eastAsia="en-GB"/>
        </w:rPr>
        <w:t>Miss Wyatt is a designated safeguarding lead.</w:t>
      </w:r>
    </w:p>
    <w:p w14:paraId="692EF215" w14:textId="09398D71" w:rsidR="00235F02" w:rsidRPr="00A13761" w:rsidRDefault="009C7A20" w:rsidP="00235F02">
      <w:pPr>
        <w:pStyle w:val="Subhead2"/>
        <w:rPr>
          <w:rFonts w:ascii="Times New Roman" w:hAnsi="Times New Roman"/>
          <w:lang w:eastAsia="en-GB"/>
        </w:rPr>
      </w:pPr>
      <w:r w:rsidRPr="00A13761">
        <w:rPr>
          <w:bCs/>
          <w:lang w:eastAsia="en-GB"/>
        </w:rPr>
        <w:t>Class T</w:t>
      </w:r>
      <w:r w:rsidR="00235F02" w:rsidRPr="00A13761">
        <w:rPr>
          <w:bCs/>
          <w:lang w:eastAsia="en-GB"/>
        </w:rPr>
        <w:t>eachers</w:t>
      </w:r>
    </w:p>
    <w:p w14:paraId="1E5F5A79" w14:textId="17090560" w:rsidR="008D69AF" w:rsidRDefault="00235F02" w:rsidP="00235F02">
      <w:pPr>
        <w:pStyle w:val="1bodycopy10pt"/>
        <w:rPr>
          <w:lang w:eastAsia="en-GB"/>
        </w:rPr>
      </w:pPr>
      <w:r w:rsidRPr="00A13761">
        <w:rPr>
          <w:lang w:eastAsia="en-GB"/>
        </w:rPr>
        <w:t>All of our teachers receive in</w:t>
      </w:r>
      <w:r w:rsidR="007141EE" w:rsidRPr="00A13761">
        <w:rPr>
          <w:lang w:eastAsia="en-GB"/>
        </w:rPr>
        <w:t>-</w:t>
      </w:r>
      <w:r w:rsidRPr="00A13761">
        <w:rPr>
          <w:lang w:eastAsia="en-GB"/>
        </w:rPr>
        <w:t>house SEN training, and are supported by the SENCO to meet the needs of pupils</w:t>
      </w:r>
      <w:r w:rsidR="007141EE" w:rsidRPr="00A13761">
        <w:rPr>
          <w:lang w:eastAsia="en-GB"/>
        </w:rPr>
        <w:t xml:space="preserve"> who have SEN</w:t>
      </w:r>
      <w:r w:rsidR="00A13761">
        <w:rPr>
          <w:lang w:eastAsia="en-GB"/>
        </w:rPr>
        <w:t>.</w:t>
      </w:r>
    </w:p>
    <w:p w14:paraId="74348B45" w14:textId="4E891F6B" w:rsidR="00A13761" w:rsidRPr="00A13761" w:rsidRDefault="00A13761" w:rsidP="00235F02">
      <w:pPr>
        <w:pStyle w:val="1bodycopy10pt"/>
        <w:rPr>
          <w:rFonts w:ascii="Times New Roman" w:hAnsi="Times New Roman"/>
          <w:sz w:val="24"/>
          <w:lang w:eastAsia="en-GB"/>
        </w:rPr>
      </w:pPr>
      <w:r>
        <w:rPr>
          <w:lang w:eastAsia="en-GB"/>
        </w:rPr>
        <w:t xml:space="preserve">All teachers work closely with our SENCO to identify any additional training opportunities that may be beneficial in enabling staff to meet the needs of all pupils, including those with SEN. </w:t>
      </w:r>
    </w:p>
    <w:p w14:paraId="4B1E8FF9" w14:textId="77777777" w:rsidR="00235F02" w:rsidRPr="00A13761" w:rsidRDefault="00235F02" w:rsidP="00235F02">
      <w:pPr>
        <w:pStyle w:val="Subhead2"/>
        <w:rPr>
          <w:rFonts w:ascii="Times New Roman" w:hAnsi="Times New Roman"/>
          <w:lang w:eastAsia="en-GB"/>
        </w:rPr>
      </w:pPr>
      <w:r w:rsidRPr="00A13761">
        <w:rPr>
          <w:lang w:eastAsia="en-GB"/>
        </w:rPr>
        <w:t xml:space="preserve">Teaching </w:t>
      </w:r>
      <w:r w:rsidR="007141EE" w:rsidRPr="00A13761">
        <w:rPr>
          <w:lang w:eastAsia="en-GB"/>
        </w:rPr>
        <w:t>a</w:t>
      </w:r>
      <w:r w:rsidRPr="00A13761">
        <w:rPr>
          <w:lang w:eastAsia="en-GB"/>
        </w:rPr>
        <w:t>ssistants (TAs)</w:t>
      </w:r>
    </w:p>
    <w:p w14:paraId="6E863040" w14:textId="5902FA08" w:rsidR="00235F02" w:rsidRPr="00A13761" w:rsidRDefault="00235F02" w:rsidP="00235F02">
      <w:pPr>
        <w:pStyle w:val="1bodycopy10pt"/>
        <w:rPr>
          <w:rFonts w:ascii="Times New Roman" w:hAnsi="Times New Roman"/>
          <w:sz w:val="24"/>
          <w:lang w:eastAsia="en-GB"/>
        </w:rPr>
      </w:pPr>
      <w:r w:rsidRPr="00A13761">
        <w:rPr>
          <w:lang w:eastAsia="en-GB"/>
        </w:rPr>
        <w:t>We have a team o</w:t>
      </w:r>
      <w:r w:rsidR="00A13761">
        <w:rPr>
          <w:lang w:eastAsia="en-GB"/>
        </w:rPr>
        <w:t>f 7</w:t>
      </w:r>
      <w:r w:rsidRPr="00A13761">
        <w:rPr>
          <w:lang w:eastAsia="en-GB"/>
        </w:rPr>
        <w:t xml:space="preserve"> TAs, includin</w:t>
      </w:r>
      <w:r w:rsidR="00A13761">
        <w:rPr>
          <w:lang w:eastAsia="en-GB"/>
        </w:rPr>
        <w:t>g 2</w:t>
      </w:r>
      <w:r w:rsidRPr="00A13761">
        <w:rPr>
          <w:lang w:eastAsia="en-GB"/>
        </w:rPr>
        <w:t xml:space="preserve"> higher</w:t>
      </w:r>
      <w:r w:rsidR="007141EE" w:rsidRPr="00A13761">
        <w:rPr>
          <w:lang w:eastAsia="en-GB"/>
        </w:rPr>
        <w:t>-</w:t>
      </w:r>
      <w:r w:rsidRPr="00A13761">
        <w:rPr>
          <w:lang w:eastAsia="en-GB"/>
        </w:rPr>
        <w:t>level teaching assistants (HLTAs) who are trained to deliver SEN provision.</w:t>
      </w:r>
    </w:p>
    <w:p w14:paraId="740D4FF5" w14:textId="6259CEBD" w:rsidR="00235F02" w:rsidRPr="00A13761" w:rsidRDefault="00A13761" w:rsidP="00235F02">
      <w:pPr>
        <w:pStyle w:val="1bodycopy10pt"/>
        <w:rPr>
          <w:rFonts w:ascii="Times New Roman" w:hAnsi="Times New Roman"/>
          <w:sz w:val="24"/>
          <w:lang w:eastAsia="en-GB"/>
        </w:rPr>
      </w:pPr>
      <w:r>
        <w:rPr>
          <w:lang w:eastAsia="en-GB"/>
        </w:rPr>
        <w:t>Our t</w:t>
      </w:r>
      <w:r w:rsidR="00235F02" w:rsidRPr="00A13761">
        <w:rPr>
          <w:lang w:eastAsia="en-GB"/>
        </w:rPr>
        <w:t>eaching assistants are trained to deliver interventions such a</w:t>
      </w:r>
      <w:r>
        <w:rPr>
          <w:lang w:eastAsia="en-GB"/>
        </w:rPr>
        <w:t xml:space="preserve">s </w:t>
      </w:r>
      <w:r w:rsidR="005A23AC">
        <w:rPr>
          <w:lang w:eastAsia="en-GB"/>
        </w:rPr>
        <w:t>S</w:t>
      </w:r>
      <w:r>
        <w:rPr>
          <w:lang w:eastAsia="en-GB"/>
        </w:rPr>
        <w:t xml:space="preserve">peech and Language, Early Reading, </w:t>
      </w:r>
      <w:r w:rsidR="005A23AC">
        <w:rPr>
          <w:lang w:eastAsia="en-GB"/>
        </w:rPr>
        <w:t>Little Wandle, IDL, MTC, Precision Teaching, Pastoral Support, Social Skills building, Targeted support in Mathematics, Reading, and Writing.</w:t>
      </w:r>
    </w:p>
    <w:p w14:paraId="3DC15141" w14:textId="77777777" w:rsidR="00235F02" w:rsidRPr="00A13761" w:rsidRDefault="00235F02" w:rsidP="00235F02">
      <w:pPr>
        <w:pStyle w:val="Subhead2"/>
        <w:rPr>
          <w:rFonts w:ascii="Times New Roman" w:hAnsi="Times New Roman"/>
          <w:lang w:eastAsia="en-GB"/>
        </w:rPr>
      </w:pPr>
      <w:r w:rsidRPr="00A13761">
        <w:rPr>
          <w:lang w:eastAsia="en-GB"/>
        </w:rPr>
        <w:t>External agencies</w:t>
      </w:r>
      <w:r w:rsidR="00A87BA0" w:rsidRPr="00A13761">
        <w:rPr>
          <w:lang w:eastAsia="en-GB"/>
        </w:rPr>
        <w:t xml:space="preserve"> and experts</w:t>
      </w:r>
    </w:p>
    <w:p w14:paraId="3C571024" w14:textId="77777777" w:rsidR="00235F02" w:rsidRPr="00A13761" w:rsidRDefault="00235F02" w:rsidP="00235F02">
      <w:pPr>
        <w:pStyle w:val="1bodycopy10pt"/>
        <w:rPr>
          <w:rFonts w:ascii="Times New Roman" w:hAnsi="Times New Roman"/>
          <w:sz w:val="24"/>
          <w:lang w:eastAsia="en-GB"/>
        </w:rPr>
      </w:pPr>
      <w:r w:rsidRPr="00A13761">
        <w:rPr>
          <w:lang w:eastAsia="en-GB"/>
        </w:rPr>
        <w:t xml:space="preserve">Sometimes we need extra help to offer our pupils the support they need. Whenever necessary we will work with external support services </w:t>
      </w:r>
      <w:r w:rsidR="00D748A2" w:rsidRPr="00A13761">
        <w:rPr>
          <w:lang w:eastAsia="en-GB"/>
        </w:rPr>
        <w:t>to meet the needs of our pupils with SEN and to support their families. These include</w:t>
      </w:r>
      <w:r w:rsidRPr="00A13761">
        <w:rPr>
          <w:lang w:eastAsia="en-GB"/>
        </w:rPr>
        <w:t>:</w:t>
      </w:r>
    </w:p>
    <w:p w14:paraId="3DE536E5" w14:textId="23C4CE5A" w:rsidR="00235F02" w:rsidRPr="00A13761" w:rsidRDefault="00235F02" w:rsidP="00235F02">
      <w:pPr>
        <w:pStyle w:val="4Bulletedcopyblue"/>
        <w:rPr>
          <w:lang w:eastAsia="en-GB"/>
        </w:rPr>
      </w:pPr>
      <w:r w:rsidRPr="00A13761">
        <w:rPr>
          <w:lang w:eastAsia="en-GB"/>
        </w:rPr>
        <w:t>Speech and language therapists</w:t>
      </w:r>
      <w:r w:rsidR="005A23AC">
        <w:rPr>
          <w:lang w:eastAsia="en-GB"/>
        </w:rPr>
        <w:t xml:space="preserve"> (SALT)</w:t>
      </w:r>
    </w:p>
    <w:p w14:paraId="1D77D193" w14:textId="230FDE8F" w:rsidR="00235F02" w:rsidRDefault="00235F02" w:rsidP="00235F02">
      <w:pPr>
        <w:pStyle w:val="4Bulletedcopyblue"/>
        <w:rPr>
          <w:lang w:eastAsia="en-GB"/>
        </w:rPr>
      </w:pPr>
      <w:r w:rsidRPr="00A13761">
        <w:rPr>
          <w:lang w:eastAsia="en-GB"/>
        </w:rPr>
        <w:t>Educational psychologists</w:t>
      </w:r>
      <w:r w:rsidR="005A23AC">
        <w:rPr>
          <w:lang w:eastAsia="en-GB"/>
        </w:rPr>
        <w:t xml:space="preserve"> (EPS)</w:t>
      </w:r>
    </w:p>
    <w:p w14:paraId="4F971EC1" w14:textId="0E44378A" w:rsidR="005A23AC" w:rsidRDefault="005A23AC" w:rsidP="00235F02">
      <w:pPr>
        <w:pStyle w:val="4Bulletedcopyblue"/>
        <w:rPr>
          <w:lang w:eastAsia="en-GB"/>
        </w:rPr>
      </w:pPr>
      <w:r>
        <w:rPr>
          <w:lang w:eastAsia="en-GB"/>
        </w:rPr>
        <w:lastRenderedPageBreak/>
        <w:t>Communication and Autism Team (CAT)</w:t>
      </w:r>
    </w:p>
    <w:p w14:paraId="0344E4D0" w14:textId="7C5B3181" w:rsidR="005A23AC" w:rsidRPr="00A13761" w:rsidRDefault="005A23AC" w:rsidP="00235F02">
      <w:pPr>
        <w:pStyle w:val="4Bulletedcopyblue"/>
        <w:rPr>
          <w:lang w:eastAsia="en-GB"/>
        </w:rPr>
      </w:pPr>
      <w:r>
        <w:rPr>
          <w:lang w:eastAsia="en-GB"/>
        </w:rPr>
        <w:t>Pupil and School Support Service (PSS)</w:t>
      </w:r>
    </w:p>
    <w:p w14:paraId="18AFBAD6" w14:textId="4EEB48F6" w:rsidR="00235F02" w:rsidRDefault="00235F02" w:rsidP="00235F02">
      <w:pPr>
        <w:pStyle w:val="4Bulletedcopyblue"/>
        <w:rPr>
          <w:lang w:eastAsia="en-GB"/>
        </w:rPr>
      </w:pPr>
      <w:r w:rsidRPr="00A13761">
        <w:rPr>
          <w:lang w:eastAsia="en-GB"/>
        </w:rPr>
        <w:t>Occupational therapists</w:t>
      </w:r>
      <w:r w:rsidR="005A23AC">
        <w:rPr>
          <w:lang w:eastAsia="en-GB"/>
        </w:rPr>
        <w:t xml:space="preserve"> (OT)</w:t>
      </w:r>
    </w:p>
    <w:p w14:paraId="1645FA34" w14:textId="16D1069E" w:rsidR="005A23AC" w:rsidRDefault="005A23AC" w:rsidP="00235F02">
      <w:pPr>
        <w:pStyle w:val="4Bulletedcopyblue"/>
        <w:rPr>
          <w:lang w:eastAsia="en-GB"/>
        </w:rPr>
      </w:pPr>
      <w:r>
        <w:rPr>
          <w:lang w:eastAsia="en-GB"/>
        </w:rPr>
        <w:t>Beacon Behaviour Support Service</w:t>
      </w:r>
    </w:p>
    <w:p w14:paraId="15759EED" w14:textId="351222F0" w:rsidR="005A23AC" w:rsidRDefault="005A23AC" w:rsidP="00235F02">
      <w:pPr>
        <w:pStyle w:val="4Bulletedcopyblue"/>
        <w:rPr>
          <w:lang w:eastAsia="en-GB"/>
        </w:rPr>
      </w:pPr>
      <w:r>
        <w:rPr>
          <w:lang w:eastAsia="en-GB"/>
        </w:rPr>
        <w:t>City of Birmingham School Outreach Service (COBS)</w:t>
      </w:r>
    </w:p>
    <w:p w14:paraId="20DA84D6" w14:textId="33C74A15" w:rsidR="00703083" w:rsidRDefault="00703083" w:rsidP="00235F02">
      <w:pPr>
        <w:pStyle w:val="4Bulletedcopyblue"/>
        <w:rPr>
          <w:lang w:eastAsia="en-GB"/>
        </w:rPr>
      </w:pPr>
      <w:r>
        <w:rPr>
          <w:lang w:eastAsia="en-GB"/>
        </w:rPr>
        <w:t>Sensory Support Service (SSS) including Vision Support Team (VST) and Hearing Support Team (HST)</w:t>
      </w:r>
    </w:p>
    <w:p w14:paraId="271AFDBC" w14:textId="10CFBC5D" w:rsidR="005A23AC" w:rsidRPr="00A13761" w:rsidRDefault="005A23AC" w:rsidP="00235F02">
      <w:pPr>
        <w:pStyle w:val="4Bulletedcopyblue"/>
        <w:rPr>
          <w:lang w:eastAsia="en-GB"/>
        </w:rPr>
      </w:pPr>
      <w:r>
        <w:rPr>
          <w:lang w:eastAsia="en-GB"/>
        </w:rPr>
        <w:t>Specialist SEND Advisory Teacher</w:t>
      </w:r>
    </w:p>
    <w:p w14:paraId="289F73B1" w14:textId="77777777" w:rsidR="00235F02" w:rsidRPr="00A13761" w:rsidRDefault="007141EE" w:rsidP="00235F02">
      <w:pPr>
        <w:pStyle w:val="4Bulletedcopyblue"/>
        <w:rPr>
          <w:lang w:eastAsia="en-GB"/>
        </w:rPr>
      </w:pPr>
      <w:r w:rsidRPr="00A13761">
        <w:rPr>
          <w:lang w:eastAsia="en-GB"/>
        </w:rPr>
        <w:t>GPs</w:t>
      </w:r>
      <w:r w:rsidR="00235F02" w:rsidRPr="00A13761">
        <w:rPr>
          <w:lang w:eastAsia="en-GB"/>
        </w:rPr>
        <w:t xml:space="preserve"> or paediatricians</w:t>
      </w:r>
    </w:p>
    <w:p w14:paraId="08261FE0" w14:textId="77777777" w:rsidR="00235F02" w:rsidRDefault="00235F02" w:rsidP="00235F02">
      <w:pPr>
        <w:pStyle w:val="4Bulletedcopyblue"/>
        <w:rPr>
          <w:lang w:eastAsia="en-GB"/>
        </w:rPr>
      </w:pPr>
      <w:r w:rsidRPr="00A13761">
        <w:rPr>
          <w:lang w:eastAsia="en-GB"/>
        </w:rPr>
        <w:t>School nurses</w:t>
      </w:r>
    </w:p>
    <w:p w14:paraId="4311A4D2" w14:textId="27B77EE0" w:rsidR="005A23AC" w:rsidRPr="00A13761" w:rsidRDefault="005A23AC" w:rsidP="00235F02">
      <w:pPr>
        <w:pStyle w:val="4Bulletedcopyblue"/>
        <w:rPr>
          <w:lang w:eastAsia="en-GB"/>
        </w:rPr>
      </w:pPr>
      <w:r>
        <w:rPr>
          <w:lang w:eastAsia="en-GB"/>
        </w:rPr>
        <w:t>Forward Thinking Birmingham (FTB)</w:t>
      </w:r>
    </w:p>
    <w:p w14:paraId="0041BBA4" w14:textId="77777777" w:rsidR="00235F02" w:rsidRPr="00A13761" w:rsidRDefault="00235F02" w:rsidP="00235F02">
      <w:pPr>
        <w:pStyle w:val="4Bulletedcopyblue"/>
        <w:rPr>
          <w:lang w:eastAsia="en-GB"/>
        </w:rPr>
      </w:pPr>
      <w:r w:rsidRPr="00A13761">
        <w:rPr>
          <w:lang w:eastAsia="en-GB"/>
        </w:rPr>
        <w:t>Social services</w:t>
      </w:r>
      <w:r w:rsidR="00D748A2" w:rsidRPr="00A13761">
        <w:rPr>
          <w:lang w:eastAsia="en-GB"/>
        </w:rPr>
        <w:t xml:space="preserve"> and other </w:t>
      </w:r>
      <w:r w:rsidR="000B1B93" w:rsidRPr="00A13761">
        <w:rPr>
          <w:lang w:eastAsia="en-GB"/>
        </w:rPr>
        <w:t>local authority (LA)</w:t>
      </w:r>
      <w:r w:rsidR="00D748A2" w:rsidRPr="00A13761">
        <w:rPr>
          <w:lang w:eastAsia="en-GB"/>
        </w:rPr>
        <w:t>-provided support services</w:t>
      </w:r>
    </w:p>
    <w:p w14:paraId="74C8244B" w14:textId="52F0C8FE" w:rsidR="00D748A2" w:rsidRDefault="005A23AC" w:rsidP="00235F02">
      <w:pPr>
        <w:pStyle w:val="4Bulletedcopyblue"/>
        <w:rPr>
          <w:lang w:eastAsia="en-GB"/>
        </w:rPr>
      </w:pPr>
      <w:r>
        <w:rPr>
          <w:lang w:eastAsia="en-GB"/>
        </w:rPr>
        <w:t>Psychotherapists</w:t>
      </w:r>
    </w:p>
    <w:p w14:paraId="252F5DA6" w14:textId="6CC4C251" w:rsidR="005A23AC" w:rsidRPr="00A13761" w:rsidRDefault="005A23AC" w:rsidP="00235F02">
      <w:pPr>
        <w:pStyle w:val="4Bulletedcopyblue"/>
        <w:rPr>
          <w:lang w:eastAsia="en-GB"/>
        </w:rPr>
      </w:pPr>
      <w:r>
        <w:rPr>
          <w:lang w:eastAsia="en-GB"/>
        </w:rPr>
        <w:t xml:space="preserve">Counsellors </w:t>
      </w:r>
    </w:p>
    <w:p w14:paraId="1FB77151" w14:textId="77777777" w:rsidR="00F52D2A" w:rsidRPr="00A13761" w:rsidRDefault="00F52D2A" w:rsidP="00F52D2A">
      <w:pPr>
        <w:pStyle w:val="4Bulletedcopyblue"/>
        <w:numPr>
          <w:ilvl w:val="0"/>
          <w:numId w:val="0"/>
        </w:numPr>
        <w:ind w:left="340" w:hanging="170"/>
        <w:rPr>
          <w:lang w:eastAsia="en-GB"/>
        </w:rPr>
      </w:pPr>
    </w:p>
    <w:tbl>
      <w:tblPr>
        <w:tblStyle w:val="Style1"/>
        <w:tblW w:w="10304" w:type="dxa"/>
        <w:tblLayout w:type="fixed"/>
        <w:tblLook w:val="04A0" w:firstRow="1" w:lastRow="0" w:firstColumn="1" w:lastColumn="0" w:noHBand="0" w:noVBand="1"/>
      </w:tblPr>
      <w:tblGrid>
        <w:gridCol w:w="2117"/>
        <w:gridCol w:w="4961"/>
        <w:gridCol w:w="3226"/>
      </w:tblGrid>
      <w:tr w:rsidR="00F52D2A" w:rsidRPr="00A13761" w14:paraId="419F9943" w14:textId="77777777" w:rsidTr="006046A5">
        <w:trPr>
          <w:cnfStyle w:val="100000000000" w:firstRow="1" w:lastRow="0" w:firstColumn="0" w:lastColumn="0" w:oddVBand="0" w:evenVBand="0" w:oddHBand="0" w:evenHBand="0" w:firstRowFirstColumn="0" w:firstRowLastColumn="0" w:lastRowFirstColumn="0" w:lastRowLastColumn="0"/>
          <w:trHeight w:val="617"/>
        </w:trPr>
        <w:tc>
          <w:tcPr>
            <w:tcW w:w="2117" w:type="dxa"/>
            <w:shd w:val="clear" w:color="auto" w:fill="2E74B5" w:themeFill="accent5" w:themeFillShade="BF"/>
          </w:tcPr>
          <w:p w14:paraId="184BAD78" w14:textId="34C77357" w:rsidR="00F52D2A" w:rsidRPr="00A13761" w:rsidRDefault="00F52D2A" w:rsidP="00F52D2A">
            <w:pPr>
              <w:pStyle w:val="4Bulletedcopyblue"/>
              <w:numPr>
                <w:ilvl w:val="0"/>
                <w:numId w:val="0"/>
              </w:numPr>
              <w:jc w:val="center"/>
              <w:rPr>
                <w:b/>
                <w:bCs/>
                <w:color w:val="FFFFFF" w:themeColor="background1"/>
                <w:sz w:val="22"/>
                <w:szCs w:val="22"/>
                <w:lang w:eastAsia="en-GB"/>
              </w:rPr>
            </w:pPr>
            <w:r w:rsidRPr="00A13761">
              <w:rPr>
                <w:b/>
                <w:bCs/>
                <w:color w:val="FFFFFF" w:themeColor="background1"/>
                <w:sz w:val="22"/>
                <w:szCs w:val="22"/>
                <w:lang w:eastAsia="en-GB"/>
              </w:rPr>
              <w:t>AGENCY</w:t>
            </w:r>
          </w:p>
        </w:tc>
        <w:tc>
          <w:tcPr>
            <w:tcW w:w="4961" w:type="dxa"/>
            <w:shd w:val="clear" w:color="auto" w:fill="2E74B5" w:themeFill="accent5" w:themeFillShade="BF"/>
          </w:tcPr>
          <w:p w14:paraId="2A4A95DC" w14:textId="69ED3501" w:rsidR="00F52D2A" w:rsidRPr="00A13761" w:rsidRDefault="00F52D2A" w:rsidP="00F52D2A">
            <w:pPr>
              <w:pStyle w:val="4Bulletedcopyblue"/>
              <w:numPr>
                <w:ilvl w:val="0"/>
                <w:numId w:val="0"/>
              </w:numPr>
              <w:jc w:val="center"/>
              <w:rPr>
                <w:b/>
                <w:bCs/>
                <w:color w:val="FFFFFF" w:themeColor="background1"/>
                <w:sz w:val="22"/>
                <w:szCs w:val="22"/>
                <w:lang w:eastAsia="en-GB"/>
              </w:rPr>
            </w:pPr>
            <w:r w:rsidRPr="00A13761">
              <w:rPr>
                <w:b/>
                <w:bCs/>
                <w:color w:val="FFFFFF" w:themeColor="background1"/>
                <w:sz w:val="22"/>
                <w:szCs w:val="22"/>
                <w:lang w:eastAsia="en-GB"/>
              </w:rPr>
              <w:t>wHO tHEY wORK wITH</w:t>
            </w:r>
          </w:p>
        </w:tc>
        <w:tc>
          <w:tcPr>
            <w:tcW w:w="3226" w:type="dxa"/>
            <w:shd w:val="clear" w:color="auto" w:fill="2E74B5" w:themeFill="accent5" w:themeFillShade="BF"/>
          </w:tcPr>
          <w:p w14:paraId="0A63D46B" w14:textId="09619B0F" w:rsidR="00F52D2A" w:rsidRPr="00A13761" w:rsidRDefault="00F52D2A" w:rsidP="00F52D2A">
            <w:pPr>
              <w:pStyle w:val="4Bulletedcopyblue"/>
              <w:numPr>
                <w:ilvl w:val="0"/>
                <w:numId w:val="0"/>
              </w:numPr>
              <w:jc w:val="center"/>
              <w:rPr>
                <w:b/>
                <w:bCs/>
                <w:color w:val="FFFFFF" w:themeColor="background1"/>
                <w:sz w:val="22"/>
                <w:szCs w:val="22"/>
                <w:lang w:eastAsia="en-GB"/>
              </w:rPr>
            </w:pPr>
            <w:r w:rsidRPr="00A13761">
              <w:rPr>
                <w:b/>
                <w:bCs/>
                <w:color w:val="FFFFFF" w:themeColor="background1"/>
                <w:sz w:val="22"/>
                <w:szCs w:val="22"/>
                <w:lang w:eastAsia="en-GB"/>
              </w:rPr>
              <w:t>hOW THEY ARE CONTACTED</w:t>
            </w:r>
          </w:p>
        </w:tc>
      </w:tr>
      <w:tr w:rsidR="007D02FE" w:rsidRPr="00A13761" w14:paraId="68C0B28B" w14:textId="77777777" w:rsidTr="006046A5">
        <w:trPr>
          <w:trHeight w:val="346"/>
        </w:trPr>
        <w:tc>
          <w:tcPr>
            <w:tcW w:w="2117" w:type="dxa"/>
          </w:tcPr>
          <w:p w14:paraId="2EC70C51" w14:textId="020F918A" w:rsidR="007D02FE" w:rsidRPr="00A13761" w:rsidRDefault="007D02FE" w:rsidP="007D02FE">
            <w:pPr>
              <w:spacing w:after="0"/>
              <w:rPr>
                <w:szCs w:val="20"/>
              </w:rPr>
            </w:pPr>
            <w:r w:rsidRPr="00A13761">
              <w:rPr>
                <w:szCs w:val="20"/>
              </w:rPr>
              <w:t xml:space="preserve">Communication and Autism Team (CAT) - Denise Horton </w:t>
            </w:r>
          </w:p>
          <w:p w14:paraId="25305299" w14:textId="77777777" w:rsidR="007D02FE" w:rsidRPr="00A13761" w:rsidRDefault="007D02FE" w:rsidP="007D02FE">
            <w:pPr>
              <w:spacing w:after="0"/>
              <w:rPr>
                <w:szCs w:val="20"/>
              </w:rPr>
            </w:pPr>
          </w:p>
          <w:p w14:paraId="22C76F4A" w14:textId="1AE99E67" w:rsidR="007D02FE" w:rsidRPr="00A13761" w:rsidRDefault="00F02C27" w:rsidP="007D02FE">
            <w:pPr>
              <w:pStyle w:val="4Bulletedcopyblue"/>
              <w:numPr>
                <w:ilvl w:val="0"/>
                <w:numId w:val="0"/>
              </w:numPr>
              <w:rPr>
                <w:lang w:eastAsia="en-GB"/>
              </w:rPr>
            </w:pPr>
            <w:hyperlink r:id="rId11" w:history="1">
              <w:r w:rsidRPr="00A13761">
                <w:rPr>
                  <w:rStyle w:val="Hyperlink"/>
                  <w:rFonts w:cs="Times New Roman"/>
                </w:rPr>
                <w:t>Communication and Autism Team - Local Offer Birmingham</w:t>
              </w:r>
            </w:hyperlink>
          </w:p>
        </w:tc>
        <w:tc>
          <w:tcPr>
            <w:tcW w:w="4961" w:type="dxa"/>
          </w:tcPr>
          <w:p w14:paraId="339C55A6" w14:textId="77777777" w:rsidR="007D02FE" w:rsidRDefault="007D02FE" w:rsidP="007D02FE">
            <w:pPr>
              <w:pStyle w:val="4Bulletedcopyblue"/>
              <w:numPr>
                <w:ilvl w:val="0"/>
                <w:numId w:val="0"/>
              </w:numPr>
            </w:pPr>
            <w:r w:rsidRPr="00A13761">
              <w:t>Children who have a diagnosis of Autism</w:t>
            </w:r>
            <w:r w:rsidR="00AD445B">
              <w:t xml:space="preserve"> or present with communication and interaction as their primary need</w:t>
            </w:r>
            <w:r w:rsidRPr="00A13761">
              <w:t xml:space="preserve">. </w:t>
            </w:r>
            <w:r w:rsidR="005A23AC">
              <w:t xml:space="preserve">The CAT team are </w:t>
            </w:r>
            <w:r w:rsidR="005A23AC" w:rsidRPr="005A23AC">
              <w:t>an educational service who advise staff in school settings on how to build their autism knowledge and work strategically with settings to embed good autism practice.</w:t>
            </w:r>
            <w:r w:rsidR="005A23AC">
              <w:t xml:space="preserve"> </w:t>
            </w:r>
            <w:r w:rsidRPr="00A13761">
              <w:t>They will also provide support and training for families of children with ASD.</w:t>
            </w:r>
          </w:p>
          <w:p w14:paraId="58053C74" w14:textId="7C158FAE" w:rsidR="00703083" w:rsidRPr="00A13761" w:rsidRDefault="00703083" w:rsidP="007D02FE">
            <w:pPr>
              <w:pStyle w:val="4Bulletedcopyblue"/>
              <w:numPr>
                <w:ilvl w:val="0"/>
                <w:numId w:val="0"/>
              </w:numPr>
              <w:rPr>
                <w:lang w:eastAsia="en-GB"/>
              </w:rPr>
            </w:pPr>
            <w:r>
              <w:t xml:space="preserve">Parent information leaflet: </w:t>
            </w:r>
            <w:hyperlink r:id="rId12" w:history="1">
              <w:r w:rsidRPr="00EE6DC2">
                <w:rPr>
                  <w:rStyle w:val="Hyperlink"/>
                </w:rPr>
                <w:t>https://www.localofferbirmingham.co.uk/wp-content/uploads/2021/12/CAT-Parent-Offer-leaflet-.pdf</w:t>
              </w:r>
            </w:hyperlink>
            <w:r>
              <w:t xml:space="preserve"> </w:t>
            </w:r>
          </w:p>
        </w:tc>
        <w:tc>
          <w:tcPr>
            <w:tcW w:w="3226" w:type="dxa"/>
          </w:tcPr>
          <w:p w14:paraId="5BED0E6C" w14:textId="105FF8F5" w:rsidR="007D02FE" w:rsidRPr="00A13761" w:rsidRDefault="007D02FE" w:rsidP="007D02FE">
            <w:pPr>
              <w:pStyle w:val="4Bulletedcopyblue"/>
              <w:numPr>
                <w:ilvl w:val="0"/>
                <w:numId w:val="0"/>
              </w:numPr>
              <w:rPr>
                <w:lang w:eastAsia="en-GB"/>
              </w:rPr>
            </w:pPr>
            <w:r w:rsidRPr="00A13761">
              <w:t>School has an allocated worker</w:t>
            </w:r>
            <w:r w:rsidR="00AD445B">
              <w:t>, Denise Horton,</w:t>
            </w:r>
            <w:r w:rsidRPr="00A13761">
              <w:t xml:space="preserve"> who </w:t>
            </w:r>
            <w:r w:rsidR="00AD445B">
              <w:t>can</w:t>
            </w:r>
            <w:r w:rsidRPr="00A13761">
              <w:t xml:space="preserve"> be contacted </w:t>
            </w:r>
            <w:r w:rsidR="00AD445B">
              <w:t xml:space="preserve">by the school SENCO. Denise can also provide support </w:t>
            </w:r>
            <w:r w:rsidR="00202BB6">
              <w:t xml:space="preserve">for individual pupils if signed consent has been obtained by </w:t>
            </w:r>
            <w:r w:rsidRPr="00A13761">
              <w:t>a parent/</w:t>
            </w:r>
            <w:r w:rsidR="00202BB6" w:rsidRPr="00A13761">
              <w:t>carer</w:t>
            </w:r>
            <w:r w:rsidR="00202BB6">
              <w:t xml:space="preserve"> </w:t>
            </w:r>
            <w:r w:rsidR="00202BB6" w:rsidRPr="00A13761">
              <w:t>and</w:t>
            </w:r>
            <w:r w:rsidRPr="00A13761">
              <w:t xml:space="preserve"> </w:t>
            </w:r>
            <w:r w:rsidR="00202BB6">
              <w:t xml:space="preserve">a </w:t>
            </w:r>
            <w:r w:rsidRPr="00A13761">
              <w:t>referral form</w:t>
            </w:r>
            <w:r w:rsidR="00202BB6">
              <w:t xml:space="preserve"> submitted by the school SENCO</w:t>
            </w:r>
            <w:r w:rsidRPr="00A13761">
              <w:t xml:space="preserve">. </w:t>
            </w:r>
          </w:p>
        </w:tc>
      </w:tr>
      <w:tr w:rsidR="007D02FE" w:rsidRPr="00A13761" w14:paraId="719C6161" w14:textId="77777777" w:rsidTr="006046A5">
        <w:trPr>
          <w:trHeight w:val="346"/>
        </w:trPr>
        <w:tc>
          <w:tcPr>
            <w:tcW w:w="2117" w:type="dxa"/>
          </w:tcPr>
          <w:p w14:paraId="4D4CAB5F" w14:textId="7EBA86DC" w:rsidR="007D02FE" w:rsidRPr="00A13761" w:rsidRDefault="00177E74" w:rsidP="007D02FE">
            <w:pPr>
              <w:spacing w:after="0"/>
              <w:rPr>
                <w:szCs w:val="20"/>
              </w:rPr>
            </w:pPr>
            <w:r w:rsidRPr="00A13761">
              <w:rPr>
                <w:szCs w:val="20"/>
              </w:rPr>
              <w:t>Blossom Education</w:t>
            </w:r>
            <w:r w:rsidR="007D02FE" w:rsidRPr="00A13761">
              <w:rPr>
                <w:szCs w:val="20"/>
              </w:rPr>
              <w:t xml:space="preserve"> </w:t>
            </w:r>
            <w:r w:rsidRPr="00A13761">
              <w:rPr>
                <w:szCs w:val="20"/>
              </w:rPr>
              <w:t xml:space="preserve">Specialist </w:t>
            </w:r>
            <w:r w:rsidR="00F02C27" w:rsidRPr="00A13761">
              <w:rPr>
                <w:szCs w:val="20"/>
              </w:rPr>
              <w:t xml:space="preserve">Autism and </w:t>
            </w:r>
            <w:r w:rsidRPr="00A13761">
              <w:rPr>
                <w:szCs w:val="20"/>
              </w:rPr>
              <w:t>SEND</w:t>
            </w:r>
            <w:r w:rsidR="007D02FE" w:rsidRPr="00A13761">
              <w:rPr>
                <w:szCs w:val="20"/>
              </w:rPr>
              <w:t xml:space="preserve"> </w:t>
            </w:r>
            <w:r w:rsidRPr="00A13761">
              <w:rPr>
                <w:szCs w:val="20"/>
              </w:rPr>
              <w:t>Service</w:t>
            </w:r>
            <w:r w:rsidR="007D02FE" w:rsidRPr="00A13761">
              <w:rPr>
                <w:szCs w:val="20"/>
              </w:rPr>
              <w:t xml:space="preserve"> - Amy Fowler   </w:t>
            </w:r>
          </w:p>
          <w:p w14:paraId="11574670" w14:textId="77777777" w:rsidR="007D02FE" w:rsidRPr="00A13761" w:rsidRDefault="007D02FE" w:rsidP="007D02FE">
            <w:pPr>
              <w:spacing w:after="0"/>
              <w:rPr>
                <w:szCs w:val="20"/>
              </w:rPr>
            </w:pPr>
          </w:p>
          <w:p w14:paraId="438E6CF1" w14:textId="77777777" w:rsidR="007D02FE" w:rsidRPr="00A13761" w:rsidRDefault="007D02FE" w:rsidP="007D02FE">
            <w:pPr>
              <w:pStyle w:val="4Bulletedcopyblue"/>
              <w:numPr>
                <w:ilvl w:val="0"/>
                <w:numId w:val="0"/>
              </w:numPr>
              <w:rPr>
                <w:lang w:eastAsia="en-GB"/>
              </w:rPr>
            </w:pPr>
          </w:p>
        </w:tc>
        <w:tc>
          <w:tcPr>
            <w:tcW w:w="4961" w:type="dxa"/>
          </w:tcPr>
          <w:p w14:paraId="49F62959" w14:textId="49C0E526" w:rsidR="007D02FE" w:rsidRPr="00A13761" w:rsidRDefault="007D02FE" w:rsidP="00202BB6">
            <w:pPr>
              <w:spacing w:after="0"/>
              <w:rPr>
                <w:szCs w:val="20"/>
                <w:lang w:eastAsia="en-GB"/>
              </w:rPr>
            </w:pPr>
            <w:r w:rsidRPr="00A13761">
              <w:rPr>
                <w:szCs w:val="20"/>
              </w:rPr>
              <w:t>Children who are being assessed or have a diagnosis of Autism.</w:t>
            </w:r>
            <w:r w:rsidR="00F02C27" w:rsidRPr="00A13761">
              <w:rPr>
                <w:szCs w:val="20"/>
              </w:rPr>
              <w:t xml:space="preserve"> </w:t>
            </w:r>
            <w:r w:rsidRPr="00A13761">
              <w:rPr>
                <w:szCs w:val="20"/>
              </w:rPr>
              <w:t xml:space="preserve">They will also provide support </w:t>
            </w:r>
            <w:r w:rsidR="00202BB6">
              <w:rPr>
                <w:szCs w:val="20"/>
              </w:rPr>
              <w:t xml:space="preserve">and guidance </w:t>
            </w:r>
            <w:r w:rsidRPr="00A13761">
              <w:rPr>
                <w:szCs w:val="20"/>
              </w:rPr>
              <w:t>for school staff.</w:t>
            </w:r>
            <w:r w:rsidR="00202BB6">
              <w:rPr>
                <w:szCs w:val="20"/>
              </w:rPr>
              <w:t xml:space="preserve"> Additionally, Amy can deliver interventions to support individual pupils or a group of pupils where requested by the school SENCO – dependent on the needs of the pupils.</w:t>
            </w:r>
          </w:p>
        </w:tc>
        <w:tc>
          <w:tcPr>
            <w:tcW w:w="3226" w:type="dxa"/>
          </w:tcPr>
          <w:p w14:paraId="039D2655" w14:textId="01B83DBA" w:rsidR="007D02FE" w:rsidRPr="00A13761" w:rsidRDefault="00202BB6" w:rsidP="007D02FE">
            <w:pPr>
              <w:pStyle w:val="4Bulletedcopyblue"/>
              <w:numPr>
                <w:ilvl w:val="0"/>
                <w:numId w:val="0"/>
              </w:numPr>
              <w:rPr>
                <w:lang w:eastAsia="en-GB"/>
              </w:rPr>
            </w:pPr>
            <w:r>
              <w:t>Amy Fowler</w:t>
            </w:r>
            <w:r w:rsidRPr="00A13761">
              <w:t xml:space="preserve"> </w:t>
            </w:r>
            <w:r>
              <w:t>can</w:t>
            </w:r>
            <w:r w:rsidRPr="00A13761">
              <w:t xml:space="preserve"> be contacted </w:t>
            </w:r>
            <w:r>
              <w:t xml:space="preserve">by the school SENCO. Amy can also provide support for individual pupils if signed consent has been obtained by </w:t>
            </w:r>
            <w:r w:rsidRPr="00A13761">
              <w:t>a parent/carer</w:t>
            </w:r>
            <w:r>
              <w:t xml:space="preserve"> </w:t>
            </w:r>
            <w:r w:rsidRPr="00A13761">
              <w:t xml:space="preserve">and </w:t>
            </w:r>
            <w:r>
              <w:t xml:space="preserve">a </w:t>
            </w:r>
            <w:r w:rsidRPr="00A13761">
              <w:t>referral form</w:t>
            </w:r>
            <w:r>
              <w:t xml:space="preserve"> submitted by the school SENCO</w:t>
            </w:r>
            <w:r w:rsidRPr="00A13761">
              <w:t>.</w:t>
            </w:r>
          </w:p>
        </w:tc>
      </w:tr>
      <w:tr w:rsidR="007D02FE" w:rsidRPr="00A13761" w14:paraId="69AD7D9B" w14:textId="77777777" w:rsidTr="006046A5">
        <w:trPr>
          <w:trHeight w:val="346"/>
        </w:trPr>
        <w:tc>
          <w:tcPr>
            <w:tcW w:w="2117" w:type="dxa"/>
          </w:tcPr>
          <w:p w14:paraId="6FB50496" w14:textId="533DD499" w:rsidR="007D02FE" w:rsidRPr="00A13761" w:rsidRDefault="007D02FE" w:rsidP="007D02FE">
            <w:pPr>
              <w:spacing w:after="0"/>
              <w:rPr>
                <w:szCs w:val="20"/>
              </w:rPr>
            </w:pPr>
            <w:r w:rsidRPr="00A13761">
              <w:rPr>
                <w:szCs w:val="20"/>
              </w:rPr>
              <w:lastRenderedPageBreak/>
              <w:t>Educational Psychology Service (EPS) - Dr Rachael Mulcare</w:t>
            </w:r>
          </w:p>
          <w:p w14:paraId="0E7DE34F" w14:textId="77777777" w:rsidR="007D02FE" w:rsidRPr="00A13761" w:rsidRDefault="007D02FE" w:rsidP="007D02FE">
            <w:pPr>
              <w:spacing w:after="0"/>
              <w:rPr>
                <w:szCs w:val="20"/>
              </w:rPr>
            </w:pPr>
          </w:p>
          <w:p w14:paraId="0E860812" w14:textId="77777777" w:rsidR="007D02FE" w:rsidRPr="00A13761" w:rsidRDefault="007D02FE" w:rsidP="007D02FE">
            <w:pPr>
              <w:spacing w:after="0"/>
              <w:rPr>
                <w:szCs w:val="20"/>
              </w:rPr>
            </w:pPr>
          </w:p>
          <w:p w14:paraId="1750C3E5" w14:textId="3E642165" w:rsidR="007D02FE" w:rsidRPr="00A13761" w:rsidRDefault="00F02C27" w:rsidP="007D02FE">
            <w:pPr>
              <w:pStyle w:val="4Bulletedcopyblue"/>
              <w:numPr>
                <w:ilvl w:val="0"/>
                <w:numId w:val="0"/>
              </w:numPr>
              <w:rPr>
                <w:lang w:eastAsia="en-GB"/>
              </w:rPr>
            </w:pPr>
            <w:hyperlink r:id="rId13" w:history="1">
              <w:r w:rsidRPr="00A13761">
                <w:rPr>
                  <w:rStyle w:val="Hyperlink"/>
                  <w:rFonts w:cs="Times New Roman"/>
                </w:rPr>
                <w:t>Birmingham Educational Psychology Service - Local Offer Birmingham</w:t>
              </w:r>
            </w:hyperlink>
          </w:p>
        </w:tc>
        <w:tc>
          <w:tcPr>
            <w:tcW w:w="4961" w:type="dxa"/>
          </w:tcPr>
          <w:p w14:paraId="39BACCE0" w14:textId="77777777" w:rsidR="007D02FE" w:rsidRDefault="007D02FE" w:rsidP="007D02FE">
            <w:pPr>
              <w:pStyle w:val="4Bulletedcopyblue"/>
              <w:numPr>
                <w:ilvl w:val="0"/>
                <w:numId w:val="0"/>
              </w:numPr>
            </w:pPr>
            <w:r w:rsidRPr="00A13761">
              <w:t>Children with complex needs. An Educational Psychologist will always be involved with a child who is referred for an Education Health and Care Plan.</w:t>
            </w:r>
            <w:r w:rsidR="00202BB6">
              <w:t xml:space="preserve"> </w:t>
            </w:r>
            <w:r w:rsidR="00202BB6" w:rsidRPr="00202BB6">
              <w:t>The Birmingham Educational Psychology Service (EPS) provides professional psychological services for children, young people and families in educational settings.</w:t>
            </w:r>
          </w:p>
          <w:p w14:paraId="3AC3B1C1" w14:textId="77777777" w:rsidR="00202BB6" w:rsidRDefault="00202BB6" w:rsidP="007D02FE">
            <w:pPr>
              <w:pStyle w:val="4Bulletedcopyblue"/>
              <w:numPr>
                <w:ilvl w:val="0"/>
                <w:numId w:val="0"/>
              </w:numPr>
            </w:pPr>
            <w:r>
              <w:t>The team</w:t>
            </w:r>
            <w:r w:rsidRPr="00202BB6">
              <w:t xml:space="preserve"> have up to date knowledge of psychological evidence-based theory and research. This enables </w:t>
            </w:r>
            <w:r>
              <w:t>them</w:t>
            </w:r>
            <w:r w:rsidRPr="00202BB6">
              <w:t xml:space="preserve"> to develop an understanding of complex situations in order to support</w:t>
            </w:r>
            <w:r>
              <w:t>:</w:t>
            </w:r>
          </w:p>
          <w:p w14:paraId="6DFC7ED4" w14:textId="77777777" w:rsidR="00202BB6" w:rsidRPr="00202BB6" w:rsidRDefault="00202BB6" w:rsidP="00202BB6">
            <w:pPr>
              <w:pStyle w:val="4Bulletedcopyblue"/>
              <w:numPr>
                <w:ilvl w:val="0"/>
                <w:numId w:val="44"/>
              </w:numPr>
              <w:rPr>
                <w:lang w:eastAsia="en-GB"/>
              </w:rPr>
            </w:pPr>
            <w:r w:rsidRPr="00202BB6">
              <w:rPr>
                <w:lang w:eastAsia="en-GB"/>
              </w:rPr>
              <w:t>Enhancing teaching and learning</w:t>
            </w:r>
          </w:p>
          <w:p w14:paraId="0A9A7B90" w14:textId="77777777" w:rsidR="00202BB6" w:rsidRPr="00202BB6" w:rsidRDefault="00202BB6" w:rsidP="00202BB6">
            <w:pPr>
              <w:pStyle w:val="4Bulletedcopyblue"/>
              <w:numPr>
                <w:ilvl w:val="0"/>
                <w:numId w:val="44"/>
              </w:numPr>
              <w:rPr>
                <w:lang w:eastAsia="en-GB"/>
              </w:rPr>
            </w:pPr>
            <w:r w:rsidRPr="00202BB6">
              <w:rPr>
                <w:lang w:eastAsia="en-GB"/>
              </w:rPr>
              <w:t>Complex special educational needs</w:t>
            </w:r>
          </w:p>
          <w:p w14:paraId="6382F031" w14:textId="77777777" w:rsidR="00202BB6" w:rsidRPr="00202BB6" w:rsidRDefault="00202BB6" w:rsidP="00202BB6">
            <w:pPr>
              <w:pStyle w:val="4Bulletedcopyblue"/>
              <w:numPr>
                <w:ilvl w:val="0"/>
                <w:numId w:val="44"/>
              </w:numPr>
              <w:rPr>
                <w:lang w:eastAsia="en-GB"/>
              </w:rPr>
            </w:pPr>
            <w:r w:rsidRPr="00202BB6">
              <w:rPr>
                <w:lang w:eastAsia="en-GB"/>
              </w:rPr>
              <w:t>Understanding and managing challenging behaviour</w:t>
            </w:r>
          </w:p>
          <w:p w14:paraId="31458070" w14:textId="77777777" w:rsidR="00202BB6" w:rsidRPr="00202BB6" w:rsidRDefault="00202BB6" w:rsidP="00202BB6">
            <w:pPr>
              <w:pStyle w:val="4Bulletedcopyblue"/>
              <w:numPr>
                <w:ilvl w:val="0"/>
                <w:numId w:val="44"/>
              </w:numPr>
              <w:rPr>
                <w:lang w:eastAsia="en-GB"/>
              </w:rPr>
            </w:pPr>
            <w:r w:rsidRPr="00202BB6">
              <w:rPr>
                <w:lang w:eastAsia="en-GB"/>
              </w:rPr>
              <w:t>Organisational change management</w:t>
            </w:r>
          </w:p>
          <w:p w14:paraId="525D0D19" w14:textId="77777777" w:rsidR="00202BB6" w:rsidRDefault="00202BB6" w:rsidP="00202BB6">
            <w:pPr>
              <w:pStyle w:val="4Bulletedcopyblue"/>
              <w:numPr>
                <w:ilvl w:val="0"/>
                <w:numId w:val="44"/>
              </w:numPr>
              <w:rPr>
                <w:lang w:eastAsia="en-GB"/>
              </w:rPr>
            </w:pPr>
            <w:r w:rsidRPr="00202BB6">
              <w:rPr>
                <w:lang w:eastAsia="en-GB"/>
              </w:rPr>
              <w:t>Early years</w:t>
            </w:r>
          </w:p>
          <w:p w14:paraId="1077F333" w14:textId="46A9239C" w:rsidR="00202BB6" w:rsidRPr="00A13761" w:rsidRDefault="00202BB6" w:rsidP="00202BB6">
            <w:pPr>
              <w:pStyle w:val="4Bulletedcopyblue"/>
              <w:numPr>
                <w:ilvl w:val="0"/>
                <w:numId w:val="44"/>
              </w:numPr>
              <w:rPr>
                <w:lang w:eastAsia="en-GB"/>
              </w:rPr>
            </w:pPr>
            <w:r>
              <w:rPr>
                <w:lang w:eastAsia="en-GB"/>
              </w:rPr>
              <w:t>Parenting Support and Family work.</w:t>
            </w:r>
          </w:p>
        </w:tc>
        <w:tc>
          <w:tcPr>
            <w:tcW w:w="3226" w:type="dxa"/>
          </w:tcPr>
          <w:p w14:paraId="64B9982F" w14:textId="2C4A9F1C" w:rsidR="007D02FE" w:rsidRPr="00A13761" w:rsidRDefault="00202BB6" w:rsidP="007D02FE">
            <w:pPr>
              <w:pStyle w:val="4Bulletedcopyblue"/>
              <w:numPr>
                <w:ilvl w:val="0"/>
                <w:numId w:val="0"/>
              </w:numPr>
              <w:rPr>
                <w:lang w:eastAsia="en-GB"/>
              </w:rPr>
            </w:pPr>
            <w:r w:rsidRPr="00A13761">
              <w:t>School has an allocated worker</w:t>
            </w:r>
            <w:r>
              <w:t>, Dr Rachael Mulcare,</w:t>
            </w:r>
            <w:r w:rsidRPr="00A13761">
              <w:t xml:space="preserve"> who </w:t>
            </w:r>
            <w:r>
              <w:t>can</w:t>
            </w:r>
            <w:r w:rsidRPr="00A13761">
              <w:t xml:space="preserve"> be contacted </w:t>
            </w:r>
            <w:r>
              <w:t xml:space="preserve">by the school SENCO. Rachael can also provide support for individual pupils if signed consent has been obtained by </w:t>
            </w:r>
            <w:r w:rsidRPr="00A13761">
              <w:t>a parent/carer</w:t>
            </w:r>
            <w:r>
              <w:t xml:space="preserve"> </w:t>
            </w:r>
            <w:r w:rsidRPr="00A13761">
              <w:t xml:space="preserve">and </w:t>
            </w:r>
            <w:r>
              <w:t xml:space="preserve">a </w:t>
            </w:r>
            <w:r w:rsidRPr="00A13761">
              <w:t>referral form</w:t>
            </w:r>
            <w:r>
              <w:t xml:space="preserve"> submitted by the school SENCO</w:t>
            </w:r>
            <w:r w:rsidRPr="00A13761">
              <w:t>.</w:t>
            </w:r>
          </w:p>
        </w:tc>
      </w:tr>
      <w:tr w:rsidR="007D02FE" w:rsidRPr="00A13761" w14:paraId="60290F7C" w14:textId="77777777" w:rsidTr="006046A5">
        <w:trPr>
          <w:trHeight w:val="346"/>
        </w:trPr>
        <w:tc>
          <w:tcPr>
            <w:tcW w:w="2117" w:type="dxa"/>
          </w:tcPr>
          <w:p w14:paraId="3C21C562" w14:textId="310D32A5" w:rsidR="007D02FE" w:rsidRPr="00A13761" w:rsidRDefault="007D02FE" w:rsidP="007D02FE">
            <w:pPr>
              <w:spacing w:after="0"/>
              <w:rPr>
                <w:szCs w:val="20"/>
              </w:rPr>
            </w:pPr>
            <w:r w:rsidRPr="00A13761">
              <w:rPr>
                <w:szCs w:val="20"/>
              </w:rPr>
              <w:t xml:space="preserve">Physical Difficulties School Support (PDSS) </w:t>
            </w:r>
            <w:r w:rsidR="00177E74" w:rsidRPr="00A13761">
              <w:rPr>
                <w:szCs w:val="20"/>
              </w:rPr>
              <w:t>–</w:t>
            </w:r>
            <w:r w:rsidRPr="00A13761">
              <w:rPr>
                <w:szCs w:val="20"/>
              </w:rPr>
              <w:t xml:space="preserve"> </w:t>
            </w:r>
            <w:r w:rsidR="00177E74" w:rsidRPr="00A13761">
              <w:rPr>
                <w:szCs w:val="20"/>
              </w:rPr>
              <w:t>Hayley Robbs</w:t>
            </w:r>
          </w:p>
          <w:p w14:paraId="769E230E" w14:textId="77777777" w:rsidR="007D02FE" w:rsidRPr="00A13761" w:rsidRDefault="007D02FE" w:rsidP="007D02FE">
            <w:pPr>
              <w:spacing w:after="0"/>
              <w:rPr>
                <w:szCs w:val="20"/>
              </w:rPr>
            </w:pPr>
          </w:p>
          <w:p w14:paraId="3FB89C2B" w14:textId="0F7ACC98" w:rsidR="007D02FE" w:rsidRPr="00A13761" w:rsidRDefault="00F02C27" w:rsidP="007D02FE">
            <w:pPr>
              <w:pStyle w:val="4Bulletedcopyblue"/>
              <w:numPr>
                <w:ilvl w:val="0"/>
                <w:numId w:val="0"/>
              </w:numPr>
              <w:rPr>
                <w:lang w:eastAsia="en-GB"/>
              </w:rPr>
            </w:pPr>
            <w:hyperlink r:id="rId14" w:history="1">
              <w:r w:rsidRPr="00A13761">
                <w:rPr>
                  <w:rStyle w:val="Hyperlink"/>
                </w:rPr>
                <w:t>Physical Difficulties Support Service - Local Offer Birmingham</w:t>
              </w:r>
            </w:hyperlink>
          </w:p>
        </w:tc>
        <w:tc>
          <w:tcPr>
            <w:tcW w:w="4961" w:type="dxa"/>
          </w:tcPr>
          <w:p w14:paraId="19DEC2AE" w14:textId="77777777" w:rsidR="007D02FE" w:rsidRDefault="007D02FE" w:rsidP="007D02FE">
            <w:pPr>
              <w:pStyle w:val="4Bulletedcopyblue"/>
              <w:numPr>
                <w:ilvl w:val="0"/>
                <w:numId w:val="0"/>
              </w:numPr>
            </w:pPr>
            <w:r w:rsidRPr="00A13761">
              <w:t>Children with physical difficulties which impact on their access in the school setting.</w:t>
            </w:r>
            <w:r w:rsidR="00505AD4">
              <w:t xml:space="preserve"> PDSS</w:t>
            </w:r>
            <w:r w:rsidR="00505AD4" w:rsidRPr="00505AD4">
              <w:t> is a small team consisting of qualified teachers with a specialism and expertise in supporting children and young people with physical difficulties in schools.</w:t>
            </w:r>
          </w:p>
          <w:p w14:paraId="3FE36D87" w14:textId="77777777" w:rsidR="006046A5" w:rsidRDefault="006046A5" w:rsidP="007D02FE">
            <w:pPr>
              <w:pStyle w:val="4Bulletedcopyblue"/>
              <w:numPr>
                <w:ilvl w:val="0"/>
                <w:numId w:val="0"/>
              </w:numPr>
            </w:pPr>
          </w:p>
          <w:p w14:paraId="284BF6F0" w14:textId="177D04ED" w:rsidR="006046A5" w:rsidRPr="00A13761" w:rsidRDefault="006046A5" w:rsidP="007D02FE">
            <w:pPr>
              <w:pStyle w:val="4Bulletedcopyblue"/>
              <w:numPr>
                <w:ilvl w:val="0"/>
                <w:numId w:val="0"/>
              </w:numPr>
              <w:rPr>
                <w:lang w:eastAsia="en-GB"/>
              </w:rPr>
            </w:pPr>
            <w:r>
              <w:t xml:space="preserve">Parent information leaflet: </w:t>
            </w:r>
            <w:hyperlink r:id="rId15" w:history="1">
              <w:r w:rsidRPr="00EE6DC2">
                <w:rPr>
                  <w:rStyle w:val="Hyperlink"/>
                </w:rPr>
                <w:t>https://www.localofferbirmingham.co.uk/wp-content/uploads/2024/10/PDSS-parent-leaflet.docx</w:t>
              </w:r>
            </w:hyperlink>
            <w:r>
              <w:t xml:space="preserve"> </w:t>
            </w:r>
          </w:p>
        </w:tc>
        <w:tc>
          <w:tcPr>
            <w:tcW w:w="3226" w:type="dxa"/>
          </w:tcPr>
          <w:p w14:paraId="189F1C34" w14:textId="77777777" w:rsidR="00505AD4" w:rsidRDefault="00505AD4" w:rsidP="007D02FE">
            <w:pPr>
              <w:pStyle w:val="4Bulletedcopyblue"/>
              <w:numPr>
                <w:ilvl w:val="0"/>
                <w:numId w:val="0"/>
              </w:numPr>
            </w:pPr>
            <w:r w:rsidRPr="00A13761">
              <w:t>School has an allocated worker</w:t>
            </w:r>
            <w:r>
              <w:t>, Hayley Robbs,</w:t>
            </w:r>
            <w:r w:rsidRPr="00A13761">
              <w:t xml:space="preserve"> who </w:t>
            </w:r>
            <w:r>
              <w:t>can</w:t>
            </w:r>
            <w:r w:rsidRPr="00A13761">
              <w:t xml:space="preserve"> be contacted </w:t>
            </w:r>
            <w:r>
              <w:t xml:space="preserve">by the school SENCO. </w:t>
            </w:r>
          </w:p>
          <w:p w14:paraId="5F56026D" w14:textId="77777777" w:rsidR="007D02FE" w:rsidRDefault="00505AD4" w:rsidP="007D02FE">
            <w:pPr>
              <w:pStyle w:val="4Bulletedcopyblue"/>
              <w:numPr>
                <w:ilvl w:val="0"/>
                <w:numId w:val="0"/>
              </w:numPr>
              <w:rPr>
                <w:lang w:eastAsia="en-GB"/>
              </w:rPr>
            </w:pPr>
            <w:r w:rsidRPr="00505AD4">
              <w:rPr>
                <w:lang w:eastAsia="en-GB"/>
              </w:rPr>
              <w:t>In order to access the Physical Difficulties Support Service (PDSS), a referral needs to be made by the school or education setting.</w:t>
            </w:r>
            <w:r>
              <w:rPr>
                <w:lang w:eastAsia="en-GB"/>
              </w:rPr>
              <w:br/>
            </w:r>
          </w:p>
          <w:p w14:paraId="32086505" w14:textId="3EC31F0F" w:rsidR="00505AD4" w:rsidRDefault="00505AD4" w:rsidP="00505AD4">
            <w:pPr>
              <w:pStyle w:val="4Bulletedcopyblue"/>
              <w:numPr>
                <w:ilvl w:val="0"/>
                <w:numId w:val="0"/>
              </w:numPr>
              <w:rPr>
                <w:lang w:eastAsia="en-GB"/>
              </w:rPr>
            </w:pPr>
            <w:r w:rsidRPr="00505AD4">
              <w:rPr>
                <w:lang w:eastAsia="en-GB"/>
              </w:rPr>
              <w:t>The need for a referral can be discussed with the Special Educational Needs and Disability Coordinator (SENC</w:t>
            </w:r>
            <w:r>
              <w:rPr>
                <w:lang w:eastAsia="en-GB"/>
              </w:rPr>
              <w:t>O</w:t>
            </w:r>
            <w:r w:rsidRPr="00505AD4">
              <w:rPr>
                <w:lang w:eastAsia="en-GB"/>
              </w:rPr>
              <w:t>)</w:t>
            </w:r>
            <w:r>
              <w:rPr>
                <w:lang w:eastAsia="en-GB"/>
              </w:rPr>
              <w:t>.</w:t>
            </w:r>
          </w:p>
          <w:p w14:paraId="4506EE0F" w14:textId="77777777" w:rsidR="00505AD4" w:rsidRDefault="00505AD4" w:rsidP="00505AD4">
            <w:pPr>
              <w:pStyle w:val="4Bulletedcopyblue"/>
              <w:numPr>
                <w:ilvl w:val="0"/>
                <w:numId w:val="0"/>
              </w:numPr>
              <w:rPr>
                <w:lang w:eastAsia="en-GB"/>
              </w:rPr>
            </w:pPr>
            <w:r>
              <w:rPr>
                <w:lang w:eastAsia="en-GB"/>
              </w:rPr>
              <w:t>With the parent / carer, the SENCO will complete a referral form with signed parent / carer consent and request the involvement of PDSS.</w:t>
            </w:r>
          </w:p>
          <w:p w14:paraId="054D1C73" w14:textId="76B05A79" w:rsidR="006046A5" w:rsidRPr="00A13761" w:rsidRDefault="006046A5" w:rsidP="00505AD4">
            <w:pPr>
              <w:pStyle w:val="4Bulletedcopyblue"/>
              <w:numPr>
                <w:ilvl w:val="0"/>
                <w:numId w:val="0"/>
              </w:numPr>
              <w:rPr>
                <w:lang w:eastAsia="en-GB"/>
              </w:rPr>
            </w:pPr>
            <w:r>
              <w:rPr>
                <w:lang w:eastAsia="en-GB"/>
              </w:rPr>
              <w:t xml:space="preserve">Referral form: </w:t>
            </w:r>
            <w:hyperlink r:id="rId16" w:history="1">
              <w:r w:rsidRPr="00EE6DC2">
                <w:rPr>
                  <w:rStyle w:val="Hyperlink"/>
                  <w:lang w:eastAsia="en-GB"/>
                </w:rPr>
                <w:t>https://accesstoeducation.birmingham.gov.uk/wp-content/uploads/2024/03/PDSS-referral-formconsent-and-referral-criteria-March-24.docx</w:t>
              </w:r>
            </w:hyperlink>
            <w:r>
              <w:rPr>
                <w:lang w:eastAsia="en-GB"/>
              </w:rPr>
              <w:t xml:space="preserve"> </w:t>
            </w:r>
          </w:p>
        </w:tc>
      </w:tr>
      <w:tr w:rsidR="007D02FE" w:rsidRPr="00A13761" w14:paraId="0CB98493" w14:textId="77777777" w:rsidTr="006046A5">
        <w:trPr>
          <w:trHeight w:val="361"/>
        </w:trPr>
        <w:tc>
          <w:tcPr>
            <w:tcW w:w="2117" w:type="dxa"/>
          </w:tcPr>
          <w:p w14:paraId="1B328548" w14:textId="3A43BE28" w:rsidR="007D02FE" w:rsidRPr="00A13761" w:rsidRDefault="007D02FE" w:rsidP="007D02FE">
            <w:pPr>
              <w:spacing w:after="0"/>
              <w:rPr>
                <w:szCs w:val="20"/>
              </w:rPr>
            </w:pPr>
            <w:r w:rsidRPr="00A13761">
              <w:rPr>
                <w:szCs w:val="20"/>
              </w:rPr>
              <w:lastRenderedPageBreak/>
              <w:t xml:space="preserve">Pupil and School Support (PSS) </w:t>
            </w:r>
            <w:r w:rsidR="00177E74" w:rsidRPr="00A13761">
              <w:rPr>
                <w:szCs w:val="20"/>
              </w:rPr>
              <w:t>–</w:t>
            </w:r>
            <w:r w:rsidRPr="00A13761">
              <w:rPr>
                <w:szCs w:val="20"/>
              </w:rPr>
              <w:t xml:space="preserve"> </w:t>
            </w:r>
            <w:r w:rsidR="00177E74" w:rsidRPr="00A13761">
              <w:rPr>
                <w:szCs w:val="20"/>
              </w:rPr>
              <w:t>Jessica Jones</w:t>
            </w:r>
          </w:p>
          <w:p w14:paraId="7C2FCA0F" w14:textId="77777777" w:rsidR="007D02FE" w:rsidRPr="00A13761" w:rsidRDefault="007D02FE" w:rsidP="007D02FE">
            <w:pPr>
              <w:spacing w:after="0"/>
              <w:rPr>
                <w:szCs w:val="20"/>
              </w:rPr>
            </w:pPr>
          </w:p>
          <w:p w14:paraId="2243EC87" w14:textId="3313C4EF" w:rsidR="007D02FE" w:rsidRPr="00A13761" w:rsidRDefault="00F02C27" w:rsidP="007D02FE">
            <w:pPr>
              <w:pStyle w:val="4Bulletedcopyblue"/>
              <w:numPr>
                <w:ilvl w:val="0"/>
                <w:numId w:val="0"/>
              </w:numPr>
              <w:rPr>
                <w:lang w:eastAsia="en-GB"/>
              </w:rPr>
            </w:pPr>
            <w:hyperlink r:id="rId17" w:history="1">
              <w:r w:rsidRPr="00A13761">
                <w:rPr>
                  <w:rStyle w:val="Hyperlink"/>
                </w:rPr>
                <w:t>Pupil and School Support - Local Offer Birmingham</w:t>
              </w:r>
            </w:hyperlink>
          </w:p>
        </w:tc>
        <w:tc>
          <w:tcPr>
            <w:tcW w:w="4961" w:type="dxa"/>
          </w:tcPr>
          <w:p w14:paraId="05347658" w14:textId="554814C3" w:rsidR="007E6EC9" w:rsidRDefault="007D02FE" w:rsidP="007D02FE">
            <w:pPr>
              <w:pStyle w:val="4Bulletedcopyblue"/>
              <w:numPr>
                <w:ilvl w:val="0"/>
                <w:numId w:val="0"/>
              </w:numPr>
            </w:pPr>
            <w:r w:rsidRPr="00A13761">
              <w:t xml:space="preserve">Children who are working well below the levels expected for their age. </w:t>
            </w:r>
            <w:r w:rsidR="007E6EC9" w:rsidRPr="007E6EC9">
              <w:t>Pupil and School Support work with educational settings to help pupils with cognition, learning, and language difficulties; and other vulnerable groups, to progress and achieve to the best of their abilities. They work with children and young people to:</w:t>
            </w:r>
          </w:p>
          <w:p w14:paraId="446E3962" w14:textId="53C5A270" w:rsidR="007E6EC9" w:rsidRPr="007E6EC9" w:rsidRDefault="007E6EC9" w:rsidP="007E6EC9">
            <w:pPr>
              <w:pStyle w:val="4Bulletedcopyblue"/>
              <w:numPr>
                <w:ilvl w:val="0"/>
                <w:numId w:val="46"/>
              </w:numPr>
              <w:rPr>
                <w:lang w:eastAsia="en-GB"/>
              </w:rPr>
            </w:pPr>
            <w:r w:rsidRPr="007E6EC9">
              <w:rPr>
                <w:lang w:eastAsia="en-GB"/>
              </w:rPr>
              <w:t>Increase levels of engagement and improve confidence</w:t>
            </w:r>
            <w:r>
              <w:rPr>
                <w:lang w:eastAsia="en-GB"/>
              </w:rPr>
              <w:t>.</w:t>
            </w:r>
          </w:p>
          <w:p w14:paraId="539C3AB1" w14:textId="54978491" w:rsidR="007E6EC9" w:rsidRPr="007E6EC9" w:rsidRDefault="007E6EC9" w:rsidP="007E6EC9">
            <w:pPr>
              <w:pStyle w:val="4Bulletedcopyblue"/>
              <w:numPr>
                <w:ilvl w:val="0"/>
                <w:numId w:val="46"/>
              </w:numPr>
              <w:rPr>
                <w:lang w:eastAsia="en-GB"/>
              </w:rPr>
            </w:pPr>
            <w:r w:rsidRPr="007E6EC9">
              <w:rPr>
                <w:lang w:eastAsia="en-GB"/>
              </w:rPr>
              <w:t>Listen and respond to what pupils and their families tell us and include their ideas and views as part of our feedback to schools</w:t>
            </w:r>
            <w:r>
              <w:rPr>
                <w:lang w:eastAsia="en-GB"/>
              </w:rPr>
              <w:t>.</w:t>
            </w:r>
          </w:p>
          <w:p w14:paraId="6B5D4EAE" w14:textId="77777777" w:rsidR="007E6EC9" w:rsidRDefault="007E6EC9" w:rsidP="007E6EC9">
            <w:pPr>
              <w:pStyle w:val="4Bulletedcopyblue"/>
              <w:numPr>
                <w:ilvl w:val="0"/>
                <w:numId w:val="46"/>
              </w:numPr>
              <w:rPr>
                <w:lang w:eastAsia="en-GB"/>
              </w:rPr>
            </w:pPr>
            <w:r w:rsidRPr="007E6EC9">
              <w:rPr>
                <w:lang w:eastAsia="en-GB"/>
              </w:rPr>
              <w:t>Identify cognition, learning, and language needs and provide recommendations for provision</w:t>
            </w:r>
            <w:r>
              <w:rPr>
                <w:lang w:eastAsia="en-GB"/>
              </w:rPr>
              <w:t>.</w:t>
            </w:r>
          </w:p>
          <w:p w14:paraId="2C38063B" w14:textId="77777777" w:rsidR="007E6EC9" w:rsidRDefault="007E6EC9" w:rsidP="007E6EC9">
            <w:pPr>
              <w:pStyle w:val="4Bulletedcopyblue"/>
              <w:numPr>
                <w:ilvl w:val="0"/>
                <w:numId w:val="0"/>
              </w:numPr>
              <w:rPr>
                <w:lang w:eastAsia="en-GB"/>
              </w:rPr>
            </w:pPr>
          </w:p>
          <w:p w14:paraId="07B366A8" w14:textId="77777777" w:rsidR="007E6EC9" w:rsidRDefault="007E6EC9" w:rsidP="007E6EC9">
            <w:pPr>
              <w:pStyle w:val="4Bulletedcopyblue"/>
              <w:numPr>
                <w:ilvl w:val="0"/>
                <w:numId w:val="0"/>
              </w:numPr>
            </w:pPr>
            <w:r>
              <w:rPr>
                <w:lang w:eastAsia="en-GB"/>
              </w:rPr>
              <w:t xml:space="preserve">PSS also </w:t>
            </w:r>
            <w:r w:rsidRPr="005A23AC">
              <w:t>work strategically with settings to embed good practic</w:t>
            </w:r>
            <w:r>
              <w:t>e and offer training in delivering interventions.</w:t>
            </w:r>
          </w:p>
          <w:p w14:paraId="2ECA68B8" w14:textId="77777777" w:rsidR="006046A5" w:rsidRDefault="006046A5" w:rsidP="007E6EC9">
            <w:pPr>
              <w:pStyle w:val="4Bulletedcopyblue"/>
              <w:numPr>
                <w:ilvl w:val="0"/>
                <w:numId w:val="0"/>
              </w:numPr>
            </w:pPr>
          </w:p>
          <w:p w14:paraId="22D5C0C6" w14:textId="067472AC" w:rsidR="006046A5" w:rsidRPr="00A13761" w:rsidRDefault="006046A5" w:rsidP="007E6EC9">
            <w:pPr>
              <w:pStyle w:val="4Bulletedcopyblue"/>
              <w:numPr>
                <w:ilvl w:val="0"/>
                <w:numId w:val="0"/>
              </w:numPr>
              <w:rPr>
                <w:lang w:eastAsia="en-GB"/>
              </w:rPr>
            </w:pPr>
            <w:r>
              <w:t xml:space="preserve">Parent information leaflet: </w:t>
            </w:r>
            <w:hyperlink r:id="rId18" w:history="1">
              <w:r w:rsidRPr="00EE6DC2">
                <w:rPr>
                  <w:rStyle w:val="Hyperlink"/>
                </w:rPr>
                <w:t>https://www.localofferbirmingham.co.uk/wp-content/uploads/2024/09/PSS-Parent-Offer-leaflet-July-24.pdf</w:t>
              </w:r>
            </w:hyperlink>
            <w:r>
              <w:t xml:space="preserve"> </w:t>
            </w:r>
          </w:p>
        </w:tc>
        <w:tc>
          <w:tcPr>
            <w:tcW w:w="3226" w:type="dxa"/>
          </w:tcPr>
          <w:p w14:paraId="7D513B93" w14:textId="0FD9F5A9" w:rsidR="007D02FE" w:rsidRPr="00A13761" w:rsidRDefault="007E6EC9" w:rsidP="007D02FE">
            <w:pPr>
              <w:pStyle w:val="4Bulletedcopyblue"/>
              <w:numPr>
                <w:ilvl w:val="0"/>
                <w:numId w:val="0"/>
              </w:numPr>
              <w:rPr>
                <w:lang w:eastAsia="en-GB"/>
              </w:rPr>
            </w:pPr>
            <w:r w:rsidRPr="00A13761">
              <w:t>School has an allocated worker</w:t>
            </w:r>
            <w:r>
              <w:t xml:space="preserve">, Jessica Jones, </w:t>
            </w:r>
            <w:r w:rsidRPr="00A13761">
              <w:t xml:space="preserve">who </w:t>
            </w:r>
            <w:r>
              <w:t>can</w:t>
            </w:r>
            <w:r w:rsidRPr="00A13761">
              <w:t xml:space="preserve"> be contacted </w:t>
            </w:r>
            <w:r>
              <w:t xml:space="preserve">by the school SENCO. Jessica can also provide support for individual pupils if signed consent has been obtained by </w:t>
            </w:r>
            <w:r w:rsidRPr="00A13761">
              <w:t>a parent/carer</w:t>
            </w:r>
            <w:r>
              <w:t xml:space="preserve"> </w:t>
            </w:r>
            <w:r w:rsidRPr="00A13761">
              <w:t xml:space="preserve">and </w:t>
            </w:r>
            <w:r>
              <w:t xml:space="preserve">a </w:t>
            </w:r>
            <w:r w:rsidRPr="00A13761">
              <w:t>referral form</w:t>
            </w:r>
            <w:r>
              <w:t xml:space="preserve"> submitted by the school SENCO</w:t>
            </w:r>
            <w:r w:rsidRPr="00A13761">
              <w:t>.</w:t>
            </w:r>
          </w:p>
        </w:tc>
      </w:tr>
      <w:tr w:rsidR="006046A5" w:rsidRPr="00A13761" w14:paraId="561B59D6" w14:textId="77777777" w:rsidTr="006046A5">
        <w:trPr>
          <w:trHeight w:val="803"/>
        </w:trPr>
        <w:tc>
          <w:tcPr>
            <w:tcW w:w="2117" w:type="dxa"/>
            <w:vMerge w:val="restart"/>
          </w:tcPr>
          <w:p w14:paraId="493AE42A" w14:textId="77777777" w:rsidR="006046A5" w:rsidRPr="00A13761" w:rsidRDefault="006046A5" w:rsidP="007D02FE">
            <w:pPr>
              <w:spacing w:after="0"/>
              <w:rPr>
                <w:szCs w:val="20"/>
              </w:rPr>
            </w:pPr>
            <w:r w:rsidRPr="00A13761">
              <w:rPr>
                <w:szCs w:val="20"/>
              </w:rPr>
              <w:lastRenderedPageBreak/>
              <w:t>Sensory Support Service (SSS)</w:t>
            </w:r>
          </w:p>
          <w:p w14:paraId="734FED08" w14:textId="77777777" w:rsidR="006046A5" w:rsidRPr="00A13761" w:rsidRDefault="006046A5" w:rsidP="007D02FE">
            <w:pPr>
              <w:spacing w:after="0"/>
              <w:rPr>
                <w:szCs w:val="20"/>
              </w:rPr>
            </w:pPr>
          </w:p>
          <w:p w14:paraId="5C453A93" w14:textId="36959F78" w:rsidR="006046A5" w:rsidRDefault="006046A5" w:rsidP="007D02FE">
            <w:pPr>
              <w:spacing w:after="0"/>
              <w:rPr>
                <w:szCs w:val="20"/>
              </w:rPr>
            </w:pPr>
            <w:r w:rsidRPr="00A13761">
              <w:rPr>
                <w:szCs w:val="20"/>
              </w:rPr>
              <w:t xml:space="preserve">Vision: </w:t>
            </w:r>
            <w:hyperlink r:id="rId19" w:history="1">
              <w:r w:rsidRPr="00A13761">
                <w:rPr>
                  <w:rStyle w:val="Hyperlink"/>
                  <w:szCs w:val="20"/>
                </w:rPr>
                <w:t>Vision Support Team - Local Offer Birmingham</w:t>
              </w:r>
            </w:hyperlink>
          </w:p>
          <w:p w14:paraId="7BCB9563" w14:textId="77777777" w:rsidR="006046A5" w:rsidRPr="00A13761" w:rsidRDefault="006046A5" w:rsidP="007D02FE">
            <w:pPr>
              <w:spacing w:after="0"/>
              <w:rPr>
                <w:szCs w:val="20"/>
              </w:rPr>
            </w:pPr>
          </w:p>
          <w:p w14:paraId="095997E9" w14:textId="77777777" w:rsidR="006046A5" w:rsidRDefault="006046A5" w:rsidP="00DD6618">
            <w:pPr>
              <w:spacing w:after="0"/>
              <w:rPr>
                <w:szCs w:val="20"/>
              </w:rPr>
            </w:pPr>
            <w:r w:rsidRPr="00A13761">
              <w:rPr>
                <w:szCs w:val="20"/>
              </w:rPr>
              <w:t xml:space="preserve">Hearing: </w:t>
            </w:r>
            <w:hyperlink r:id="rId20" w:history="1">
              <w:r w:rsidRPr="00A13761">
                <w:rPr>
                  <w:rStyle w:val="Hyperlink"/>
                  <w:szCs w:val="20"/>
                </w:rPr>
                <w:t>Hearing Support Team - Local Offer Birmingham</w:t>
              </w:r>
            </w:hyperlink>
          </w:p>
          <w:p w14:paraId="441FA49D" w14:textId="2E2DE3BB" w:rsidR="006046A5" w:rsidRPr="00A13761" w:rsidRDefault="006046A5" w:rsidP="00DD6618">
            <w:pPr>
              <w:spacing w:after="0"/>
              <w:rPr>
                <w:szCs w:val="20"/>
                <w:lang w:eastAsia="en-GB"/>
              </w:rPr>
            </w:pPr>
          </w:p>
        </w:tc>
        <w:tc>
          <w:tcPr>
            <w:tcW w:w="4961" w:type="dxa"/>
          </w:tcPr>
          <w:p w14:paraId="715D9222" w14:textId="77777777" w:rsidR="006046A5" w:rsidRDefault="006046A5" w:rsidP="007D02FE">
            <w:pPr>
              <w:pStyle w:val="4Bulletedcopyblue"/>
              <w:numPr>
                <w:ilvl w:val="0"/>
                <w:numId w:val="0"/>
              </w:numPr>
              <w:rPr>
                <w:lang w:eastAsia="en-GB"/>
              </w:rPr>
            </w:pPr>
            <w:r>
              <w:rPr>
                <w:lang w:eastAsia="en-GB"/>
              </w:rPr>
              <w:t>Vision:</w:t>
            </w:r>
          </w:p>
          <w:p w14:paraId="6552423E" w14:textId="77777777" w:rsidR="006046A5" w:rsidRDefault="006046A5" w:rsidP="007D02FE">
            <w:pPr>
              <w:pStyle w:val="4Bulletedcopyblue"/>
              <w:numPr>
                <w:ilvl w:val="0"/>
                <w:numId w:val="0"/>
              </w:numPr>
              <w:rPr>
                <w:lang w:eastAsia="en-GB"/>
              </w:rPr>
            </w:pPr>
            <w:r w:rsidRPr="006046A5">
              <w:rPr>
                <w:lang w:eastAsia="en-GB"/>
              </w:rPr>
              <w:t>The Vision Support Team (VST) are a team of specialist teachers who work to support the needs of children with an identified vision impairment who have been referred to the service. The team work collaboratively with SENC</w:t>
            </w:r>
            <w:r>
              <w:rPr>
                <w:lang w:eastAsia="en-GB"/>
              </w:rPr>
              <w:t>O</w:t>
            </w:r>
            <w:r w:rsidRPr="006046A5">
              <w:rPr>
                <w:lang w:eastAsia="en-GB"/>
              </w:rPr>
              <w:t>s, teachers</w:t>
            </w:r>
            <w:r>
              <w:rPr>
                <w:lang w:eastAsia="en-GB"/>
              </w:rPr>
              <w:t>,</w:t>
            </w:r>
            <w:r w:rsidRPr="006046A5">
              <w:rPr>
                <w:lang w:eastAsia="en-GB"/>
              </w:rPr>
              <w:t xml:space="preserve"> and parents</w:t>
            </w:r>
            <w:r>
              <w:rPr>
                <w:lang w:eastAsia="en-GB"/>
              </w:rPr>
              <w:t>,</w:t>
            </w:r>
            <w:r w:rsidRPr="006046A5">
              <w:rPr>
                <w:lang w:eastAsia="en-GB"/>
              </w:rPr>
              <w:t xml:space="preserve"> to remove barriers and minimise the impact of a child’s vision impairment on their access to learning, social and emotional development and developing independence in order that pupils achieve to their potential.</w:t>
            </w:r>
          </w:p>
          <w:p w14:paraId="1D13F642" w14:textId="77777777" w:rsidR="006046A5" w:rsidRDefault="006046A5" w:rsidP="007D02FE">
            <w:pPr>
              <w:pStyle w:val="4Bulletedcopyblue"/>
              <w:numPr>
                <w:ilvl w:val="0"/>
                <w:numId w:val="0"/>
              </w:numPr>
              <w:rPr>
                <w:lang w:eastAsia="en-GB"/>
              </w:rPr>
            </w:pPr>
            <w:r w:rsidRPr="006046A5">
              <w:rPr>
                <w:lang w:eastAsia="en-GB"/>
              </w:rPr>
              <w:t>Vision Support Team provide a range of support services to primary age pupils including:</w:t>
            </w:r>
          </w:p>
          <w:p w14:paraId="4F7E9A09" w14:textId="77777777" w:rsidR="006046A5" w:rsidRPr="006046A5" w:rsidRDefault="006046A5" w:rsidP="006046A5">
            <w:pPr>
              <w:pStyle w:val="4Bulletedcopyblue"/>
              <w:numPr>
                <w:ilvl w:val="0"/>
                <w:numId w:val="47"/>
              </w:numPr>
              <w:rPr>
                <w:lang w:eastAsia="en-GB"/>
              </w:rPr>
            </w:pPr>
            <w:r w:rsidRPr="006046A5">
              <w:rPr>
                <w:lang w:eastAsia="en-GB"/>
              </w:rPr>
              <w:t>Assessment of a child’s visual functioning</w:t>
            </w:r>
          </w:p>
          <w:p w14:paraId="46E83811" w14:textId="77777777" w:rsidR="006046A5" w:rsidRPr="006046A5" w:rsidRDefault="006046A5" w:rsidP="006046A5">
            <w:pPr>
              <w:pStyle w:val="4Bulletedcopyblue"/>
              <w:numPr>
                <w:ilvl w:val="0"/>
                <w:numId w:val="47"/>
              </w:numPr>
              <w:rPr>
                <w:lang w:eastAsia="en-GB"/>
              </w:rPr>
            </w:pPr>
            <w:r w:rsidRPr="006046A5">
              <w:rPr>
                <w:lang w:eastAsia="en-GB"/>
              </w:rPr>
              <w:t>Provision of Vision Management Plans</w:t>
            </w:r>
          </w:p>
          <w:p w14:paraId="55BBB420" w14:textId="77777777" w:rsidR="006046A5" w:rsidRPr="006046A5" w:rsidRDefault="006046A5" w:rsidP="006046A5">
            <w:pPr>
              <w:pStyle w:val="4Bulletedcopyblue"/>
              <w:numPr>
                <w:ilvl w:val="0"/>
                <w:numId w:val="47"/>
              </w:numPr>
              <w:rPr>
                <w:lang w:eastAsia="en-GB"/>
              </w:rPr>
            </w:pPr>
            <w:r w:rsidRPr="006046A5">
              <w:rPr>
                <w:lang w:eastAsia="en-GB"/>
              </w:rPr>
              <w:t>Statutory reports and documentation and involvement at statutory review meetings</w:t>
            </w:r>
          </w:p>
          <w:p w14:paraId="1CFA0233" w14:textId="77777777" w:rsidR="006046A5" w:rsidRPr="006046A5" w:rsidRDefault="006046A5" w:rsidP="006046A5">
            <w:pPr>
              <w:pStyle w:val="4Bulletedcopyblue"/>
              <w:numPr>
                <w:ilvl w:val="0"/>
                <w:numId w:val="47"/>
              </w:numPr>
              <w:rPr>
                <w:lang w:eastAsia="en-GB"/>
              </w:rPr>
            </w:pPr>
            <w:r w:rsidRPr="006046A5">
              <w:rPr>
                <w:lang w:eastAsia="en-GB"/>
              </w:rPr>
              <w:t>Delivering specialist teaching programmes to develop pupil’s independent access to curriculum learning, social interaction and learning and social environments</w:t>
            </w:r>
          </w:p>
          <w:p w14:paraId="3E331873" w14:textId="77777777" w:rsidR="006046A5" w:rsidRPr="006046A5" w:rsidRDefault="006046A5" w:rsidP="006046A5">
            <w:pPr>
              <w:pStyle w:val="4Bulletedcopyblue"/>
              <w:numPr>
                <w:ilvl w:val="0"/>
                <w:numId w:val="47"/>
              </w:numPr>
              <w:rPr>
                <w:lang w:eastAsia="en-GB"/>
              </w:rPr>
            </w:pPr>
            <w:r w:rsidRPr="006046A5">
              <w:rPr>
                <w:lang w:eastAsia="en-GB"/>
              </w:rPr>
              <w:t>Teaching of specialist skills in use of low vision aids and assistive technologies</w:t>
            </w:r>
          </w:p>
          <w:p w14:paraId="493DB6EA" w14:textId="77777777" w:rsidR="006046A5" w:rsidRPr="006046A5" w:rsidRDefault="006046A5" w:rsidP="006046A5">
            <w:pPr>
              <w:pStyle w:val="4Bulletedcopyblue"/>
              <w:numPr>
                <w:ilvl w:val="0"/>
                <w:numId w:val="47"/>
              </w:numPr>
              <w:rPr>
                <w:lang w:eastAsia="en-GB"/>
              </w:rPr>
            </w:pPr>
            <w:r w:rsidRPr="006046A5">
              <w:rPr>
                <w:lang w:eastAsia="en-GB"/>
              </w:rPr>
              <w:t>INSET training and raising awareness workshops</w:t>
            </w:r>
          </w:p>
          <w:p w14:paraId="799E0D19" w14:textId="77777777" w:rsidR="006046A5" w:rsidRDefault="006046A5" w:rsidP="006046A5">
            <w:pPr>
              <w:pStyle w:val="4Bulletedcopyblue"/>
              <w:numPr>
                <w:ilvl w:val="0"/>
                <w:numId w:val="47"/>
              </w:numPr>
              <w:rPr>
                <w:lang w:eastAsia="en-GB"/>
              </w:rPr>
            </w:pPr>
            <w:r w:rsidRPr="006046A5">
              <w:rPr>
                <w:lang w:eastAsia="en-GB"/>
              </w:rPr>
              <w:t>Environmental Audits</w:t>
            </w:r>
          </w:p>
          <w:p w14:paraId="0CFAF122" w14:textId="5116644E" w:rsidR="00703083" w:rsidRPr="00A13761" w:rsidRDefault="00703083" w:rsidP="00703083">
            <w:pPr>
              <w:pStyle w:val="4Bulletedcopyblue"/>
              <w:numPr>
                <w:ilvl w:val="0"/>
                <w:numId w:val="0"/>
              </w:numPr>
              <w:rPr>
                <w:lang w:eastAsia="en-GB"/>
              </w:rPr>
            </w:pPr>
            <w:r>
              <w:rPr>
                <w:lang w:eastAsia="en-GB"/>
              </w:rPr>
              <w:br/>
              <w:t xml:space="preserve">Additional information: </w:t>
            </w:r>
            <w:hyperlink r:id="rId21" w:history="1">
              <w:r w:rsidRPr="00EE6DC2">
                <w:rPr>
                  <w:rStyle w:val="Hyperlink"/>
                  <w:lang w:eastAsia="en-GB"/>
                </w:rPr>
                <w:t>https://www.localofferbirmingham.co.uk/wp-content/uploads/2023/12/Specialist-Teaching-and-Support-provided-by-Vision-Support-Team.doc</w:t>
              </w:r>
            </w:hyperlink>
            <w:r>
              <w:rPr>
                <w:lang w:eastAsia="en-GB"/>
              </w:rPr>
              <w:t xml:space="preserve"> </w:t>
            </w:r>
          </w:p>
        </w:tc>
        <w:tc>
          <w:tcPr>
            <w:tcW w:w="3226" w:type="dxa"/>
          </w:tcPr>
          <w:p w14:paraId="30A77751" w14:textId="77777777" w:rsidR="006046A5" w:rsidRDefault="006046A5" w:rsidP="007D02FE">
            <w:pPr>
              <w:pStyle w:val="4Bulletedcopyblue"/>
              <w:numPr>
                <w:ilvl w:val="0"/>
                <w:numId w:val="0"/>
              </w:numPr>
            </w:pPr>
            <w:r>
              <w:t>Pupils</w:t>
            </w:r>
            <w:r w:rsidRPr="00A13761">
              <w:t xml:space="preserve"> are usually referred following a diagnosis; however, school can contact them for further support and general advice.</w:t>
            </w:r>
          </w:p>
          <w:p w14:paraId="3CC26723" w14:textId="2C363952" w:rsidR="006046A5" w:rsidRPr="006046A5" w:rsidRDefault="006046A5" w:rsidP="006046A5">
            <w:pPr>
              <w:pStyle w:val="4Bulletedcopyblue"/>
              <w:numPr>
                <w:ilvl w:val="0"/>
                <w:numId w:val="0"/>
              </w:numPr>
              <w:ind w:left="31"/>
              <w:rPr>
                <w:lang w:eastAsia="en-GB"/>
              </w:rPr>
            </w:pPr>
            <w:r>
              <w:rPr>
                <w:lang w:eastAsia="en-GB"/>
              </w:rPr>
              <w:t>For a pupil to be referred to the service, p</w:t>
            </w:r>
            <w:r w:rsidRPr="006046A5">
              <w:rPr>
                <w:lang w:eastAsia="en-GB"/>
              </w:rPr>
              <w:t>arents, carers, and schools must complete both the </w:t>
            </w:r>
            <w:hyperlink r:id="rId22" w:history="1">
              <w:r w:rsidRPr="006046A5">
                <w:rPr>
                  <w:rStyle w:val="Hyperlink"/>
                  <w:lang w:eastAsia="en-GB"/>
                </w:rPr>
                <w:t>referral form</w:t>
              </w:r>
            </w:hyperlink>
            <w:r w:rsidRPr="006046A5">
              <w:rPr>
                <w:lang w:eastAsia="en-GB"/>
              </w:rPr>
              <w:t> and the </w:t>
            </w:r>
            <w:hyperlink r:id="rId23" w:history="1">
              <w:r w:rsidRPr="006046A5">
                <w:rPr>
                  <w:rStyle w:val="Hyperlink"/>
                  <w:lang w:eastAsia="en-GB"/>
                </w:rPr>
                <w:t>parental consent form</w:t>
              </w:r>
            </w:hyperlink>
            <w:r w:rsidRPr="006046A5">
              <w:rPr>
                <w:lang w:eastAsia="en-GB"/>
              </w:rPr>
              <w:t> to refer to the Vision Support Team</w:t>
            </w:r>
            <w:r>
              <w:rPr>
                <w:lang w:eastAsia="en-GB"/>
              </w:rPr>
              <w:t>.</w:t>
            </w:r>
          </w:p>
          <w:p w14:paraId="12014D84" w14:textId="148F3132" w:rsidR="006046A5" w:rsidRPr="00A13761" w:rsidRDefault="006046A5" w:rsidP="007D02FE">
            <w:pPr>
              <w:pStyle w:val="4Bulletedcopyblue"/>
              <w:numPr>
                <w:ilvl w:val="0"/>
                <w:numId w:val="0"/>
              </w:numPr>
              <w:rPr>
                <w:lang w:eastAsia="en-GB"/>
              </w:rPr>
            </w:pPr>
          </w:p>
        </w:tc>
      </w:tr>
      <w:tr w:rsidR="006046A5" w:rsidRPr="00A13761" w14:paraId="2FD5FFED" w14:textId="77777777" w:rsidTr="006046A5">
        <w:trPr>
          <w:trHeight w:val="802"/>
        </w:trPr>
        <w:tc>
          <w:tcPr>
            <w:tcW w:w="2117" w:type="dxa"/>
            <w:vMerge/>
          </w:tcPr>
          <w:p w14:paraId="1D8EFCC3" w14:textId="77777777" w:rsidR="006046A5" w:rsidRPr="00A13761" w:rsidRDefault="006046A5" w:rsidP="007D02FE">
            <w:pPr>
              <w:spacing w:after="0"/>
              <w:rPr>
                <w:szCs w:val="20"/>
              </w:rPr>
            </w:pPr>
          </w:p>
        </w:tc>
        <w:tc>
          <w:tcPr>
            <w:tcW w:w="4961" w:type="dxa"/>
          </w:tcPr>
          <w:p w14:paraId="52E19858" w14:textId="77777777" w:rsidR="006046A5" w:rsidRDefault="006046A5" w:rsidP="007D02FE">
            <w:pPr>
              <w:pStyle w:val="4Bulletedcopyblue"/>
              <w:numPr>
                <w:ilvl w:val="0"/>
                <w:numId w:val="0"/>
              </w:numPr>
              <w:rPr>
                <w:lang w:eastAsia="en-GB"/>
              </w:rPr>
            </w:pPr>
            <w:r>
              <w:rPr>
                <w:lang w:eastAsia="en-GB"/>
              </w:rPr>
              <w:t>Hearing:</w:t>
            </w:r>
          </w:p>
          <w:p w14:paraId="583000CD" w14:textId="02EBA89B" w:rsidR="006046A5" w:rsidRDefault="00703083" w:rsidP="007D02FE">
            <w:pPr>
              <w:pStyle w:val="4Bulletedcopyblue"/>
              <w:numPr>
                <w:ilvl w:val="0"/>
                <w:numId w:val="0"/>
              </w:numPr>
              <w:rPr>
                <w:lang w:eastAsia="en-GB"/>
              </w:rPr>
            </w:pPr>
            <w:r w:rsidRPr="00703083">
              <w:rPr>
                <w:lang w:eastAsia="en-GB"/>
              </w:rPr>
              <w:t>The Hearing Support Team (HST) is one of Birmingham City Council’s SEND support services. The team consists of qualified teachers of the deaf, specialist teaching assistants, and educational audiologist and audiology technicians who support children and young people with hearing loss.</w:t>
            </w:r>
          </w:p>
          <w:p w14:paraId="0A902634" w14:textId="77777777" w:rsidR="00703083" w:rsidRDefault="00703083" w:rsidP="00703083">
            <w:pPr>
              <w:pStyle w:val="4Bulletedcopyblue"/>
              <w:numPr>
                <w:ilvl w:val="0"/>
                <w:numId w:val="0"/>
              </w:numPr>
              <w:rPr>
                <w:lang w:eastAsia="en-GB"/>
              </w:rPr>
            </w:pPr>
            <w:r w:rsidRPr="00703083">
              <w:rPr>
                <w:lang w:eastAsia="en-GB"/>
              </w:rPr>
              <w:t xml:space="preserve">The Hearing Support Team supports children and young people with a diagnosis of hearing loss who have been prescribed hearing aids. These may include bone conduction aids, behind the ear hearing aids, and cochlear implants. </w:t>
            </w:r>
          </w:p>
          <w:p w14:paraId="0DEEAF4D" w14:textId="68C28C60" w:rsidR="00703083" w:rsidRPr="00703083" w:rsidRDefault="00703083" w:rsidP="00703083">
            <w:pPr>
              <w:pStyle w:val="4Bulletedcopyblue"/>
              <w:numPr>
                <w:ilvl w:val="0"/>
                <w:numId w:val="0"/>
              </w:numPr>
              <w:rPr>
                <w:lang w:eastAsia="en-GB"/>
              </w:rPr>
            </w:pPr>
            <w:r w:rsidRPr="00703083">
              <w:rPr>
                <w:lang w:eastAsia="en-GB"/>
              </w:rPr>
              <w:t>The level of support will depend on your child’s degree of hearing loss (mild, moderate, severe or profound) and its impact.</w:t>
            </w:r>
          </w:p>
          <w:p w14:paraId="2B22A413" w14:textId="7F1744F0" w:rsidR="006046A5" w:rsidRDefault="00703083" w:rsidP="00703083">
            <w:pPr>
              <w:pStyle w:val="4Bulletedcopyblue"/>
              <w:numPr>
                <w:ilvl w:val="0"/>
                <w:numId w:val="0"/>
              </w:numPr>
              <w:rPr>
                <w:lang w:eastAsia="en-GB"/>
              </w:rPr>
            </w:pPr>
            <w:r w:rsidRPr="00703083">
              <w:rPr>
                <w:lang w:eastAsia="en-GB"/>
              </w:rPr>
              <w:t>The type of support and where it is delivered depends on your child’s diagnosis of hearing loss and its impact and may include</w:t>
            </w:r>
            <w:r>
              <w:rPr>
                <w:lang w:eastAsia="en-GB"/>
              </w:rPr>
              <w:t xml:space="preserve"> support in the school setting.</w:t>
            </w:r>
          </w:p>
          <w:p w14:paraId="118394CB" w14:textId="734E9003" w:rsidR="00703083" w:rsidRPr="00A13761" w:rsidRDefault="00703083" w:rsidP="00703083">
            <w:pPr>
              <w:pStyle w:val="4Bulletedcopyblue"/>
              <w:numPr>
                <w:ilvl w:val="0"/>
                <w:numId w:val="0"/>
              </w:numPr>
              <w:rPr>
                <w:lang w:eastAsia="en-GB"/>
              </w:rPr>
            </w:pPr>
            <w:r>
              <w:rPr>
                <w:lang w:eastAsia="en-GB"/>
              </w:rPr>
              <w:t xml:space="preserve">Parent information leaflet: </w:t>
            </w:r>
            <w:hyperlink r:id="rId24" w:history="1">
              <w:r w:rsidRPr="00EE6DC2">
                <w:rPr>
                  <w:rStyle w:val="Hyperlink"/>
                  <w:lang w:eastAsia="en-GB"/>
                </w:rPr>
                <w:t>https://www.localofferbirmingham.co.uk/wp-content/uploads/2024/05/Parent-Leaflet-Hearing-Support-Team-updated-pdf.pdf</w:t>
              </w:r>
            </w:hyperlink>
            <w:r>
              <w:rPr>
                <w:lang w:eastAsia="en-GB"/>
              </w:rPr>
              <w:t xml:space="preserve"> </w:t>
            </w:r>
          </w:p>
        </w:tc>
        <w:tc>
          <w:tcPr>
            <w:tcW w:w="3226" w:type="dxa"/>
          </w:tcPr>
          <w:p w14:paraId="06216BC5" w14:textId="5D8D1292" w:rsidR="00703083" w:rsidRPr="00703083" w:rsidRDefault="00703083" w:rsidP="00703083">
            <w:pPr>
              <w:pStyle w:val="4Bulletedcopyblue"/>
              <w:numPr>
                <w:ilvl w:val="0"/>
                <w:numId w:val="0"/>
              </w:numPr>
              <w:ind w:left="31"/>
            </w:pPr>
            <w:r w:rsidRPr="00703083">
              <w:t>HST is only able to take referrals of children and young people who have a diagnosis of a hearing loss (under an audiology department) AND have been prescribed with hearing aids or cochlear implants.</w:t>
            </w:r>
          </w:p>
          <w:p w14:paraId="5921181F" w14:textId="77777777" w:rsidR="00703083" w:rsidRDefault="00703083" w:rsidP="00703083">
            <w:pPr>
              <w:pStyle w:val="4Bulletedcopyblue"/>
              <w:numPr>
                <w:ilvl w:val="0"/>
                <w:numId w:val="0"/>
              </w:numPr>
              <w:rPr>
                <w:b/>
                <w:bCs/>
              </w:rPr>
            </w:pPr>
          </w:p>
          <w:p w14:paraId="4B300E60" w14:textId="79AF6776" w:rsidR="00703083" w:rsidRDefault="00703083" w:rsidP="00703083">
            <w:pPr>
              <w:pStyle w:val="4Bulletedcopyblue"/>
              <w:numPr>
                <w:ilvl w:val="0"/>
                <w:numId w:val="0"/>
              </w:numPr>
              <w:rPr>
                <w:b/>
                <w:bCs/>
              </w:rPr>
            </w:pPr>
            <w:r w:rsidRPr="00703083">
              <w:rPr>
                <w:b/>
                <w:bCs/>
              </w:rPr>
              <w:t>How is a referral made?</w:t>
            </w:r>
          </w:p>
          <w:p w14:paraId="2C4034E6" w14:textId="6265A3CF" w:rsidR="00703083" w:rsidRPr="00703083" w:rsidRDefault="00703083" w:rsidP="00703083">
            <w:pPr>
              <w:pStyle w:val="4Bulletedcopyblue"/>
              <w:numPr>
                <w:ilvl w:val="0"/>
                <w:numId w:val="0"/>
              </w:numPr>
              <w:rPr>
                <w:b/>
                <w:bCs/>
              </w:rPr>
            </w:pPr>
            <w:r>
              <w:rPr>
                <w:lang w:eastAsia="en-GB"/>
              </w:rPr>
              <w:t>For a pupil to be referred to the service, p</w:t>
            </w:r>
            <w:r w:rsidRPr="006046A5">
              <w:rPr>
                <w:lang w:eastAsia="en-GB"/>
              </w:rPr>
              <w:t xml:space="preserve">arents, carers, and schools must complete both </w:t>
            </w:r>
            <w:r w:rsidR="00944B6B">
              <w:rPr>
                <w:lang w:eastAsia="en-GB"/>
              </w:rPr>
              <w:t>the:</w:t>
            </w:r>
          </w:p>
          <w:p w14:paraId="7611309D" w14:textId="77777777" w:rsidR="00703083" w:rsidRPr="00703083" w:rsidRDefault="00703083" w:rsidP="00703083">
            <w:pPr>
              <w:pStyle w:val="4Bulletedcopyblue"/>
              <w:numPr>
                <w:ilvl w:val="0"/>
                <w:numId w:val="49"/>
              </w:numPr>
            </w:pPr>
            <w:hyperlink r:id="rId25" w:tgtFrame="_blank" w:history="1">
              <w:r w:rsidRPr="00703083">
                <w:rPr>
                  <w:rStyle w:val="Hyperlink"/>
                </w:rPr>
                <w:t>Parent and Carer Consent Form</w:t>
              </w:r>
            </w:hyperlink>
          </w:p>
          <w:p w14:paraId="0C82E1A9" w14:textId="77777777" w:rsidR="00703083" w:rsidRPr="00703083" w:rsidRDefault="00703083" w:rsidP="00703083">
            <w:pPr>
              <w:pStyle w:val="4Bulletedcopyblue"/>
              <w:numPr>
                <w:ilvl w:val="0"/>
                <w:numId w:val="49"/>
              </w:numPr>
            </w:pPr>
            <w:hyperlink r:id="rId26" w:tgtFrame="_blank" w:history="1">
              <w:r w:rsidRPr="00703083">
                <w:rPr>
                  <w:rStyle w:val="Hyperlink"/>
                </w:rPr>
                <w:t>Referral Form for Hearing Support Team</w:t>
              </w:r>
            </w:hyperlink>
          </w:p>
          <w:p w14:paraId="7FEFDBF3" w14:textId="77777777" w:rsidR="006046A5" w:rsidRPr="00A13761" w:rsidRDefault="006046A5" w:rsidP="007D02FE">
            <w:pPr>
              <w:pStyle w:val="4Bulletedcopyblue"/>
              <w:numPr>
                <w:ilvl w:val="0"/>
                <w:numId w:val="0"/>
              </w:numPr>
            </w:pPr>
          </w:p>
        </w:tc>
      </w:tr>
      <w:tr w:rsidR="007D02FE" w:rsidRPr="00A13761" w14:paraId="11ADB696" w14:textId="77777777" w:rsidTr="006046A5">
        <w:trPr>
          <w:trHeight w:val="361"/>
        </w:trPr>
        <w:tc>
          <w:tcPr>
            <w:tcW w:w="2117" w:type="dxa"/>
          </w:tcPr>
          <w:p w14:paraId="3C96B297" w14:textId="44DBAC14" w:rsidR="007D02FE" w:rsidRPr="00A13761" w:rsidRDefault="007D02FE" w:rsidP="007D02FE">
            <w:pPr>
              <w:spacing w:after="0"/>
              <w:rPr>
                <w:szCs w:val="20"/>
              </w:rPr>
            </w:pPr>
            <w:r w:rsidRPr="00A13761">
              <w:rPr>
                <w:szCs w:val="20"/>
              </w:rPr>
              <w:t>Speech and Language Therapy Service (S</w:t>
            </w:r>
            <w:r w:rsidR="006E2A7D">
              <w:rPr>
                <w:szCs w:val="20"/>
              </w:rPr>
              <w:t>a</w:t>
            </w:r>
            <w:r w:rsidRPr="00A13761">
              <w:rPr>
                <w:szCs w:val="20"/>
              </w:rPr>
              <w:t xml:space="preserve">LT) </w:t>
            </w:r>
            <w:r w:rsidR="00177E74" w:rsidRPr="00A13761">
              <w:rPr>
                <w:szCs w:val="20"/>
              </w:rPr>
              <w:t>– Emily Treacy</w:t>
            </w:r>
          </w:p>
          <w:p w14:paraId="7C4E297D" w14:textId="77777777" w:rsidR="007D02FE" w:rsidRPr="00A13761" w:rsidRDefault="007D02FE" w:rsidP="007D02FE">
            <w:pPr>
              <w:spacing w:after="0"/>
              <w:rPr>
                <w:szCs w:val="20"/>
              </w:rPr>
            </w:pPr>
          </w:p>
          <w:p w14:paraId="0CAF3FCA" w14:textId="2ADC0299" w:rsidR="007D02FE" w:rsidRPr="00A13761" w:rsidRDefault="00DD6618" w:rsidP="007D02FE">
            <w:pPr>
              <w:spacing w:after="0"/>
              <w:rPr>
                <w:szCs w:val="20"/>
              </w:rPr>
            </w:pPr>
            <w:hyperlink r:id="rId27" w:history="1">
              <w:r w:rsidRPr="00A13761">
                <w:rPr>
                  <w:rStyle w:val="Hyperlink"/>
                  <w:szCs w:val="20"/>
                </w:rPr>
                <w:t>Speech and Lang</w:t>
              </w:r>
              <w:r w:rsidRPr="00A13761">
                <w:rPr>
                  <w:rStyle w:val="Hyperlink"/>
                  <w:szCs w:val="20"/>
                </w:rPr>
                <w:t>u</w:t>
              </w:r>
              <w:r w:rsidRPr="00A13761">
                <w:rPr>
                  <w:rStyle w:val="Hyperlink"/>
                  <w:szCs w:val="20"/>
                </w:rPr>
                <w:t>age Therapy | Website (bhamcommunity.nhs.uk)</w:t>
              </w:r>
            </w:hyperlink>
          </w:p>
          <w:p w14:paraId="4CD2587A" w14:textId="77777777" w:rsidR="00DD6618" w:rsidRPr="00A13761" w:rsidRDefault="00DD6618" w:rsidP="007D02FE">
            <w:pPr>
              <w:spacing w:after="0"/>
              <w:rPr>
                <w:szCs w:val="20"/>
              </w:rPr>
            </w:pPr>
          </w:p>
          <w:p w14:paraId="12552E9D" w14:textId="20826296" w:rsidR="007D02FE" w:rsidRPr="00A13761" w:rsidRDefault="007D02FE" w:rsidP="007D02FE">
            <w:pPr>
              <w:pStyle w:val="4Bulletedcopyblue"/>
              <w:numPr>
                <w:ilvl w:val="0"/>
                <w:numId w:val="0"/>
              </w:numPr>
              <w:rPr>
                <w:lang w:eastAsia="en-GB"/>
              </w:rPr>
            </w:pPr>
            <w:r w:rsidRPr="00A13761">
              <w:t>Children’s Speech and Language Advice Line – 0121 466 6231</w:t>
            </w:r>
          </w:p>
        </w:tc>
        <w:tc>
          <w:tcPr>
            <w:tcW w:w="4961" w:type="dxa"/>
          </w:tcPr>
          <w:p w14:paraId="45AD11F6" w14:textId="05586B39" w:rsidR="00902719" w:rsidRDefault="007D02FE" w:rsidP="007D02FE">
            <w:pPr>
              <w:pStyle w:val="4Bulletedcopyblue"/>
              <w:numPr>
                <w:ilvl w:val="0"/>
                <w:numId w:val="0"/>
              </w:numPr>
            </w:pPr>
            <w:r w:rsidRPr="00A13761">
              <w:t xml:space="preserve">Children with speech and language difficulties. </w:t>
            </w:r>
          </w:p>
          <w:p w14:paraId="68EA068A" w14:textId="5A115762" w:rsidR="00902719" w:rsidRPr="00A13761" w:rsidRDefault="00902719" w:rsidP="007D02FE">
            <w:pPr>
              <w:pStyle w:val="4Bulletedcopyblue"/>
              <w:numPr>
                <w:ilvl w:val="0"/>
                <w:numId w:val="0"/>
              </w:numPr>
              <w:rPr>
                <w:lang w:eastAsia="en-GB"/>
              </w:rPr>
            </w:pPr>
            <w:r>
              <w:rPr>
                <w:lang w:eastAsia="en-GB"/>
              </w:rPr>
              <w:t>T</w:t>
            </w:r>
            <w:r w:rsidRPr="00902719">
              <w:rPr>
                <w:lang w:eastAsia="en-GB"/>
              </w:rPr>
              <w:t>he school’s link Speech and Language Therapist (S</w:t>
            </w:r>
            <w:r w:rsidR="006E2A7D">
              <w:rPr>
                <w:lang w:eastAsia="en-GB"/>
              </w:rPr>
              <w:t>a</w:t>
            </w:r>
            <w:r w:rsidRPr="00902719">
              <w:rPr>
                <w:lang w:eastAsia="en-GB"/>
              </w:rPr>
              <w:t xml:space="preserve">LT) will work with school staff to support children within the school. </w:t>
            </w:r>
            <w:r w:rsidR="006E2A7D">
              <w:rPr>
                <w:lang w:eastAsia="en-GB"/>
              </w:rPr>
              <w:t>Y</w:t>
            </w:r>
            <w:r w:rsidRPr="00902719">
              <w:rPr>
                <w:lang w:eastAsia="en-GB"/>
              </w:rPr>
              <w:t>our child’s communication needs will be discussed with the school’s SENCo, to think about how support is best delivered, e.g. training / advice to staff, assessment / observation, 1:1 intervention. The link S</w:t>
            </w:r>
            <w:r w:rsidR="006E2A7D">
              <w:rPr>
                <w:lang w:eastAsia="en-GB"/>
              </w:rPr>
              <w:t>a</w:t>
            </w:r>
            <w:r w:rsidRPr="00902719">
              <w:rPr>
                <w:lang w:eastAsia="en-GB"/>
              </w:rPr>
              <w:t>LT will liaise with you as these discussions occur and advise how you can support your child at home also. </w:t>
            </w:r>
          </w:p>
        </w:tc>
        <w:tc>
          <w:tcPr>
            <w:tcW w:w="3226" w:type="dxa"/>
          </w:tcPr>
          <w:p w14:paraId="17CC0037" w14:textId="66523AB1" w:rsidR="007D02FE" w:rsidRPr="00A13761" w:rsidRDefault="007D02FE" w:rsidP="007D02FE">
            <w:pPr>
              <w:spacing w:after="0"/>
              <w:rPr>
                <w:szCs w:val="20"/>
              </w:rPr>
            </w:pPr>
            <w:r w:rsidRPr="00A13761">
              <w:rPr>
                <w:szCs w:val="20"/>
              </w:rPr>
              <w:t xml:space="preserve">School can make a referral with parent/carer consent.  </w:t>
            </w:r>
          </w:p>
          <w:p w14:paraId="0830F641" w14:textId="77777777" w:rsidR="007D02FE" w:rsidRPr="00A13761" w:rsidRDefault="007D02FE" w:rsidP="007D02FE">
            <w:pPr>
              <w:spacing w:after="0"/>
              <w:rPr>
                <w:szCs w:val="20"/>
              </w:rPr>
            </w:pPr>
          </w:p>
          <w:p w14:paraId="2CA14D3E" w14:textId="77777777" w:rsidR="006E2A7D" w:rsidRPr="006E2A7D" w:rsidRDefault="006E2A7D" w:rsidP="006E2A7D">
            <w:pPr>
              <w:spacing w:after="0"/>
              <w:rPr>
                <w:szCs w:val="20"/>
              </w:rPr>
            </w:pPr>
            <w:r w:rsidRPr="006E2A7D">
              <w:rPr>
                <w:szCs w:val="20"/>
              </w:rPr>
              <w:t>Are you the parent/carer of a child or young person with speech, language or communication needs and/or eating, drinking and swallowing concerns?</w:t>
            </w:r>
          </w:p>
          <w:p w14:paraId="6DAB7A68" w14:textId="77777777" w:rsidR="006E2A7D" w:rsidRPr="006E2A7D" w:rsidRDefault="006E2A7D" w:rsidP="006E2A7D">
            <w:pPr>
              <w:pStyle w:val="4Bulletedcopyblue"/>
              <w:numPr>
                <w:ilvl w:val="0"/>
                <w:numId w:val="0"/>
              </w:numPr>
              <w:ind w:left="31"/>
              <w:rPr>
                <w:lang w:eastAsia="en-GB"/>
              </w:rPr>
            </w:pPr>
            <w:r w:rsidRPr="006E2A7D">
              <w:rPr>
                <w:lang w:eastAsia="en-GB"/>
              </w:rPr>
              <w:t>If so, you can contact the speech and language therapy team for advice, strategies and support.</w:t>
            </w:r>
          </w:p>
          <w:p w14:paraId="660A96A2" w14:textId="504A5070" w:rsidR="006E2A7D" w:rsidRPr="006E2A7D" w:rsidRDefault="006E2A7D" w:rsidP="006E2A7D">
            <w:pPr>
              <w:pStyle w:val="4Bulletedcopyblue"/>
              <w:numPr>
                <w:ilvl w:val="0"/>
                <w:numId w:val="0"/>
              </w:numPr>
              <w:ind w:left="31"/>
              <w:rPr>
                <w:lang w:eastAsia="en-GB"/>
              </w:rPr>
            </w:pPr>
            <w:r w:rsidRPr="006E2A7D">
              <w:rPr>
                <w:lang w:eastAsia="en-GB"/>
              </w:rPr>
              <w:t>The phone line is open 24 hours a day and a short message can be left. Qualified speech and language therapists are available to respond to messages on </w:t>
            </w:r>
            <w:r w:rsidRPr="006E2A7D">
              <w:rPr>
                <w:b/>
                <w:bCs/>
                <w:lang w:eastAsia="en-GB"/>
              </w:rPr>
              <w:t>Mondays, Wednesdays and Fridays</w:t>
            </w:r>
            <w:r w:rsidRPr="006E2A7D">
              <w:rPr>
                <w:lang w:eastAsia="en-GB"/>
              </w:rPr>
              <w:t xml:space="preserve"> between 9am and 4pm </w:t>
            </w:r>
            <w:proofErr w:type="gramStart"/>
            <w:r w:rsidRPr="006E2A7D">
              <w:rPr>
                <w:lang w:eastAsia="en-GB"/>
              </w:rPr>
              <w:t>on:</w:t>
            </w:r>
            <w:proofErr w:type="gramEnd"/>
            <w:r>
              <w:rPr>
                <w:lang w:eastAsia="en-GB"/>
              </w:rPr>
              <w:t xml:space="preserve"> </w:t>
            </w:r>
            <w:r w:rsidRPr="006E2A7D">
              <w:rPr>
                <w:b/>
                <w:bCs/>
                <w:lang w:eastAsia="en-GB"/>
              </w:rPr>
              <w:t>0121 466 6231</w:t>
            </w:r>
          </w:p>
          <w:p w14:paraId="7509BD3D" w14:textId="77777777" w:rsidR="007D02FE" w:rsidRPr="00A13761" w:rsidRDefault="007D02FE" w:rsidP="007D02FE">
            <w:pPr>
              <w:pStyle w:val="4Bulletedcopyblue"/>
              <w:numPr>
                <w:ilvl w:val="0"/>
                <w:numId w:val="0"/>
              </w:numPr>
              <w:rPr>
                <w:lang w:eastAsia="en-GB"/>
              </w:rPr>
            </w:pPr>
          </w:p>
        </w:tc>
      </w:tr>
      <w:tr w:rsidR="007D02FE" w:rsidRPr="00A13761" w14:paraId="26312F0F" w14:textId="77777777" w:rsidTr="006046A5">
        <w:trPr>
          <w:trHeight w:val="361"/>
        </w:trPr>
        <w:tc>
          <w:tcPr>
            <w:tcW w:w="2117" w:type="dxa"/>
          </w:tcPr>
          <w:p w14:paraId="676AFBBD" w14:textId="77777777" w:rsidR="007D02FE" w:rsidRPr="00A13761" w:rsidRDefault="007D02FE" w:rsidP="007D02FE">
            <w:pPr>
              <w:spacing w:after="0"/>
              <w:rPr>
                <w:szCs w:val="20"/>
              </w:rPr>
            </w:pPr>
            <w:r w:rsidRPr="00A13761">
              <w:rPr>
                <w:szCs w:val="20"/>
              </w:rPr>
              <w:lastRenderedPageBreak/>
              <w:t>Occupational Therapy</w:t>
            </w:r>
          </w:p>
          <w:p w14:paraId="0E4867DE" w14:textId="77777777" w:rsidR="007D02FE" w:rsidRPr="00A13761" w:rsidRDefault="007D02FE" w:rsidP="007D02FE">
            <w:pPr>
              <w:spacing w:after="0"/>
              <w:rPr>
                <w:szCs w:val="20"/>
              </w:rPr>
            </w:pPr>
          </w:p>
          <w:p w14:paraId="206A25E6" w14:textId="77777777" w:rsidR="007D02FE" w:rsidRPr="00A13761" w:rsidRDefault="00DD6618" w:rsidP="007D02FE">
            <w:pPr>
              <w:pStyle w:val="4Bulletedcopyblue"/>
              <w:numPr>
                <w:ilvl w:val="0"/>
                <w:numId w:val="0"/>
              </w:numPr>
            </w:pPr>
            <w:hyperlink r:id="rId28" w:history="1">
              <w:r w:rsidRPr="00A13761">
                <w:rPr>
                  <w:rStyle w:val="Hyperlink"/>
                </w:rPr>
                <w:t>Paediatric Occup</w:t>
              </w:r>
              <w:r w:rsidRPr="00A13761">
                <w:rPr>
                  <w:rStyle w:val="Hyperlink"/>
                </w:rPr>
                <w:t>a</w:t>
              </w:r>
              <w:r w:rsidRPr="00A13761">
                <w:rPr>
                  <w:rStyle w:val="Hyperlink"/>
                </w:rPr>
                <w:t>tional Therapy | Website (bhamcommunity.nhs.uk)</w:t>
              </w:r>
            </w:hyperlink>
          </w:p>
          <w:p w14:paraId="6C81B3CB" w14:textId="77777777" w:rsidR="00DD6618" w:rsidRPr="00A13761" w:rsidRDefault="00DD6618" w:rsidP="007D02FE">
            <w:pPr>
              <w:pStyle w:val="4Bulletedcopyblue"/>
              <w:numPr>
                <w:ilvl w:val="0"/>
                <w:numId w:val="0"/>
              </w:numPr>
            </w:pPr>
          </w:p>
          <w:p w14:paraId="0C476486" w14:textId="49B93652" w:rsidR="00DD6618" w:rsidRPr="00A13761" w:rsidRDefault="00DD6618" w:rsidP="007D02FE">
            <w:pPr>
              <w:pStyle w:val="4Bulletedcopyblue"/>
              <w:numPr>
                <w:ilvl w:val="0"/>
                <w:numId w:val="0"/>
              </w:numPr>
              <w:rPr>
                <w:lang w:eastAsia="en-GB"/>
              </w:rPr>
            </w:pPr>
            <w:hyperlink r:id="rId29" w:history="1">
              <w:r w:rsidRPr="00A13761">
                <w:rPr>
                  <w:rStyle w:val="Hyperlink"/>
                  <w:lang w:eastAsia="en-GB"/>
                </w:rPr>
                <w:t>Children and Young People’s Occupational Therapy Service - Local Offer Birmingham</w:t>
              </w:r>
            </w:hyperlink>
          </w:p>
        </w:tc>
        <w:tc>
          <w:tcPr>
            <w:tcW w:w="4961" w:type="dxa"/>
          </w:tcPr>
          <w:p w14:paraId="5829E31E" w14:textId="77777777" w:rsidR="007D02FE" w:rsidRDefault="006E2A7D" w:rsidP="007D02FE">
            <w:pPr>
              <w:pStyle w:val="4Bulletedcopyblue"/>
              <w:numPr>
                <w:ilvl w:val="0"/>
                <w:numId w:val="0"/>
              </w:numPr>
            </w:pPr>
            <w:r w:rsidRPr="006E2A7D">
              <w:t xml:space="preserve">Paediatric occupational therapists support children and young </w:t>
            </w:r>
            <w:r>
              <w:t>people</w:t>
            </w:r>
            <w:r w:rsidRPr="006E2A7D">
              <w:t xml:space="preserve"> to carry out activities they need, want, or are expected to do, but are prevented from doing due to impairments, injuries or developmental conditions.</w:t>
            </w:r>
            <w:r>
              <w:t xml:space="preserve"> </w:t>
            </w:r>
            <w:r w:rsidRPr="006E2A7D">
              <w:t>Paediatric occupational therapists can suggest alternative ways of carrying out activities</w:t>
            </w:r>
            <w:r>
              <w:t xml:space="preserve">, </w:t>
            </w:r>
            <w:r w:rsidRPr="006E2A7D">
              <w:t>provide advice on learning new approaches</w:t>
            </w:r>
            <w:r>
              <w:t>,</w:t>
            </w:r>
            <w:r w:rsidRPr="006E2A7D">
              <w:t xml:space="preserve"> and help children and young people develop their independence skills within activities of daily living.</w:t>
            </w:r>
          </w:p>
          <w:p w14:paraId="08677BA9" w14:textId="77777777" w:rsidR="006E2A7D" w:rsidRDefault="006E2A7D" w:rsidP="007D02FE">
            <w:pPr>
              <w:pStyle w:val="4Bulletedcopyblue"/>
              <w:numPr>
                <w:ilvl w:val="0"/>
                <w:numId w:val="0"/>
              </w:numPr>
            </w:pPr>
          </w:p>
          <w:p w14:paraId="595ABE6D" w14:textId="77777777" w:rsidR="006E2A7D" w:rsidRPr="006E2A7D" w:rsidRDefault="006E2A7D" w:rsidP="006E2A7D">
            <w:pPr>
              <w:pStyle w:val="4Bulletedcopyblue"/>
              <w:numPr>
                <w:ilvl w:val="0"/>
                <w:numId w:val="0"/>
              </w:numPr>
              <w:ind w:left="34"/>
              <w:rPr>
                <w:lang w:eastAsia="en-GB"/>
              </w:rPr>
            </w:pPr>
            <w:r w:rsidRPr="006E2A7D">
              <w:rPr>
                <w:lang w:eastAsia="en-GB"/>
              </w:rPr>
              <w:t>We support settings across the city using a universal and targeted approach including:</w:t>
            </w:r>
          </w:p>
          <w:p w14:paraId="09483D9C" w14:textId="77777777" w:rsidR="006E2A7D" w:rsidRPr="006E2A7D" w:rsidRDefault="006E2A7D" w:rsidP="006E2A7D">
            <w:pPr>
              <w:pStyle w:val="4Bulletedcopyblue"/>
              <w:numPr>
                <w:ilvl w:val="0"/>
                <w:numId w:val="51"/>
              </w:numPr>
              <w:rPr>
                <w:lang w:eastAsia="en-GB"/>
              </w:rPr>
            </w:pPr>
            <w:r w:rsidRPr="006E2A7D">
              <w:rPr>
                <w:lang w:eastAsia="en-GB"/>
              </w:rPr>
              <w:t>family webinars covering a variety of topics such as ‘top toileting tips’; ‘how to make the home sensory friendly’; and ‘developing self-care skills’;</w:t>
            </w:r>
          </w:p>
          <w:p w14:paraId="33702D44" w14:textId="77777777" w:rsidR="006E2A7D" w:rsidRPr="006E2A7D" w:rsidRDefault="006E2A7D" w:rsidP="006E2A7D">
            <w:pPr>
              <w:pStyle w:val="4Bulletedcopyblue"/>
              <w:numPr>
                <w:ilvl w:val="0"/>
                <w:numId w:val="51"/>
              </w:numPr>
              <w:rPr>
                <w:lang w:eastAsia="en-GB"/>
              </w:rPr>
            </w:pPr>
            <w:r w:rsidRPr="006E2A7D">
              <w:rPr>
                <w:lang w:eastAsia="en-GB"/>
              </w:rPr>
              <w:t>SENCo webinars to equip teaching staff with the skills to support a child’s occupational therapy needs in school;</w:t>
            </w:r>
          </w:p>
          <w:p w14:paraId="718547E4" w14:textId="77777777" w:rsidR="006E2A7D" w:rsidRPr="006E2A7D" w:rsidRDefault="006E2A7D" w:rsidP="006E2A7D">
            <w:pPr>
              <w:pStyle w:val="4Bulletedcopyblue"/>
              <w:numPr>
                <w:ilvl w:val="0"/>
                <w:numId w:val="51"/>
              </w:numPr>
              <w:rPr>
                <w:lang w:eastAsia="en-GB"/>
              </w:rPr>
            </w:pPr>
            <w:r w:rsidRPr="006E2A7D">
              <w:rPr>
                <w:lang w:eastAsia="en-GB"/>
              </w:rPr>
              <w:t>30-minute virtual advice meetings with school SENCo to discuss the needs of individual children;</w:t>
            </w:r>
          </w:p>
          <w:p w14:paraId="2123ECE4" w14:textId="77777777" w:rsidR="006E2A7D" w:rsidRPr="006E2A7D" w:rsidRDefault="006E2A7D" w:rsidP="006E2A7D">
            <w:pPr>
              <w:pStyle w:val="4Bulletedcopyblue"/>
              <w:numPr>
                <w:ilvl w:val="0"/>
                <w:numId w:val="51"/>
              </w:numPr>
              <w:rPr>
                <w:lang w:eastAsia="en-GB"/>
              </w:rPr>
            </w:pPr>
            <w:r w:rsidRPr="006E2A7D">
              <w:rPr>
                <w:lang w:eastAsia="en-GB"/>
              </w:rPr>
              <w:t>30-minute virtual advice meetings with early years staff and parents/carers to discuss the needs of individual children;</w:t>
            </w:r>
          </w:p>
          <w:p w14:paraId="7A43B26D" w14:textId="77777777" w:rsidR="006E2A7D" w:rsidRPr="006E2A7D" w:rsidRDefault="006E2A7D" w:rsidP="006E2A7D">
            <w:pPr>
              <w:pStyle w:val="4Bulletedcopyblue"/>
              <w:numPr>
                <w:ilvl w:val="0"/>
                <w:numId w:val="51"/>
              </w:numPr>
              <w:rPr>
                <w:lang w:eastAsia="en-GB"/>
              </w:rPr>
            </w:pPr>
            <w:r w:rsidRPr="006E2A7D">
              <w:rPr>
                <w:lang w:eastAsia="en-GB"/>
              </w:rPr>
              <w:t>advice during multi-agency planning meetings at each school and nursery setting across the whole city.</w:t>
            </w:r>
          </w:p>
          <w:p w14:paraId="29E82ED0" w14:textId="61A1D2BB" w:rsidR="006E2A7D" w:rsidRPr="00A13761" w:rsidRDefault="006E2A7D" w:rsidP="007D02FE">
            <w:pPr>
              <w:pStyle w:val="4Bulletedcopyblue"/>
              <w:numPr>
                <w:ilvl w:val="0"/>
                <w:numId w:val="0"/>
              </w:numPr>
              <w:rPr>
                <w:lang w:eastAsia="en-GB"/>
              </w:rPr>
            </w:pPr>
          </w:p>
        </w:tc>
        <w:tc>
          <w:tcPr>
            <w:tcW w:w="3226" w:type="dxa"/>
          </w:tcPr>
          <w:p w14:paraId="5A864EB9" w14:textId="77777777" w:rsidR="007D02FE" w:rsidRDefault="007D02FE" w:rsidP="007D02FE">
            <w:pPr>
              <w:pStyle w:val="4Bulletedcopyblue"/>
              <w:numPr>
                <w:ilvl w:val="0"/>
                <w:numId w:val="0"/>
              </w:numPr>
            </w:pPr>
            <w:r w:rsidRPr="00A13761">
              <w:t>School usually receives a visit from an OT following a referral via the medical service or PDSS.</w:t>
            </w:r>
          </w:p>
          <w:p w14:paraId="269C60BC" w14:textId="77777777" w:rsidR="006E2A7D" w:rsidRDefault="006E2A7D" w:rsidP="007D02FE">
            <w:pPr>
              <w:pStyle w:val="4Bulletedcopyblue"/>
              <w:numPr>
                <w:ilvl w:val="0"/>
                <w:numId w:val="0"/>
              </w:numPr>
            </w:pPr>
            <w:r>
              <w:t>The school SENCO can also request a virtual meeting to discuss the needs of a pupil if they have parent consent.</w:t>
            </w:r>
          </w:p>
          <w:p w14:paraId="707101D2" w14:textId="77777777" w:rsidR="006E2A7D" w:rsidRDefault="006E2A7D" w:rsidP="007D02FE">
            <w:pPr>
              <w:pStyle w:val="4Bulletedcopyblue"/>
              <w:numPr>
                <w:ilvl w:val="0"/>
                <w:numId w:val="0"/>
              </w:numPr>
            </w:pPr>
          </w:p>
          <w:p w14:paraId="233EF1C5" w14:textId="77777777" w:rsidR="006E2A7D" w:rsidRPr="006E2A7D" w:rsidRDefault="006E2A7D" w:rsidP="006E2A7D">
            <w:pPr>
              <w:pStyle w:val="4Bulletedcopyblue"/>
              <w:rPr>
                <w:lang w:eastAsia="en-GB"/>
              </w:rPr>
            </w:pPr>
            <w:r w:rsidRPr="006E2A7D">
              <w:rPr>
                <w:b/>
                <w:bCs/>
                <w:lang w:eastAsia="en-GB"/>
              </w:rPr>
              <w:t>Advice Line</w:t>
            </w:r>
            <w:r w:rsidRPr="006E2A7D">
              <w:rPr>
                <w:lang w:eastAsia="en-GB"/>
              </w:rPr>
              <w:br/>
            </w:r>
            <w:hyperlink r:id="rId30" w:history="1">
              <w:r w:rsidRPr="006E2A7D">
                <w:rPr>
                  <w:rStyle w:val="Hyperlink"/>
                  <w:b/>
                  <w:bCs/>
                  <w:lang w:eastAsia="en-GB"/>
                </w:rPr>
                <w:t>0121 683 2325</w:t>
              </w:r>
            </w:hyperlink>
            <w:r w:rsidRPr="006E2A7D">
              <w:rPr>
                <w:lang w:eastAsia="en-GB"/>
              </w:rPr>
              <w:br/>
              <w:t>Monday to Friday, 9.00 am to 4.00 pm</w:t>
            </w:r>
          </w:p>
          <w:p w14:paraId="644DC963" w14:textId="77777777" w:rsidR="006E2A7D" w:rsidRPr="006E2A7D" w:rsidRDefault="006E2A7D" w:rsidP="006E2A7D">
            <w:pPr>
              <w:pStyle w:val="4Bulletedcopyblue"/>
              <w:rPr>
                <w:lang w:eastAsia="en-GB"/>
              </w:rPr>
            </w:pPr>
            <w:hyperlink r:id="rId31" w:history="1">
              <w:r w:rsidRPr="006E2A7D">
                <w:rPr>
                  <w:rStyle w:val="Hyperlink"/>
                  <w:b/>
                  <w:bCs/>
                  <w:lang w:eastAsia="en-GB"/>
                </w:rPr>
                <w:t>SEND Therapy Team</w:t>
              </w:r>
            </w:hyperlink>
            <w:r w:rsidRPr="006E2A7D">
              <w:rPr>
                <w:lang w:eastAsia="en-GB"/>
              </w:rPr>
              <w:br/>
            </w:r>
            <w:hyperlink r:id="rId32" w:history="1">
              <w:r w:rsidRPr="006E2A7D">
                <w:rPr>
                  <w:rStyle w:val="Hyperlink"/>
                  <w:lang w:eastAsia="en-GB"/>
                </w:rPr>
                <w:t>bchc.sendtherapy@nhs.net</w:t>
              </w:r>
            </w:hyperlink>
          </w:p>
          <w:p w14:paraId="4B58BC00" w14:textId="17D33106" w:rsidR="006E2A7D" w:rsidRPr="00A13761" w:rsidRDefault="006E2A7D" w:rsidP="007D02FE">
            <w:pPr>
              <w:pStyle w:val="4Bulletedcopyblue"/>
              <w:numPr>
                <w:ilvl w:val="0"/>
                <w:numId w:val="0"/>
              </w:numPr>
              <w:rPr>
                <w:lang w:eastAsia="en-GB"/>
              </w:rPr>
            </w:pPr>
          </w:p>
        </w:tc>
      </w:tr>
      <w:tr w:rsidR="00E85FFB" w:rsidRPr="00A13761" w14:paraId="559D4C08" w14:textId="77777777" w:rsidTr="006046A5">
        <w:trPr>
          <w:trHeight w:val="361"/>
        </w:trPr>
        <w:tc>
          <w:tcPr>
            <w:tcW w:w="2117" w:type="dxa"/>
          </w:tcPr>
          <w:p w14:paraId="08084604" w14:textId="77777777" w:rsidR="00E85FFB" w:rsidRDefault="00E85FFB" w:rsidP="007D02FE">
            <w:pPr>
              <w:spacing w:after="0"/>
              <w:rPr>
                <w:szCs w:val="20"/>
              </w:rPr>
            </w:pPr>
            <w:r>
              <w:rPr>
                <w:szCs w:val="20"/>
              </w:rPr>
              <w:t>Beacon Behaviour Support – Ben Waterworth</w:t>
            </w:r>
          </w:p>
          <w:p w14:paraId="19E1F331" w14:textId="77777777" w:rsidR="00E85FFB" w:rsidRDefault="00E85FFB" w:rsidP="007D02FE">
            <w:pPr>
              <w:spacing w:after="0"/>
              <w:rPr>
                <w:szCs w:val="20"/>
              </w:rPr>
            </w:pPr>
          </w:p>
          <w:p w14:paraId="1E901374" w14:textId="34C28AEC" w:rsidR="00C00A45" w:rsidRPr="00A13761" w:rsidRDefault="00C00A45" w:rsidP="007D02FE">
            <w:pPr>
              <w:spacing w:after="0"/>
              <w:rPr>
                <w:szCs w:val="20"/>
              </w:rPr>
            </w:pPr>
            <w:hyperlink r:id="rId33" w:history="1">
              <w:r w:rsidRPr="00C00A45">
                <w:rPr>
                  <w:rStyle w:val="Hyperlink"/>
                  <w:szCs w:val="20"/>
                </w:rPr>
                <w:t>Beacon: Behaviour Support for Schools, Teachers and Families (beaconschoolsupport.co.uk)</w:t>
              </w:r>
            </w:hyperlink>
          </w:p>
        </w:tc>
        <w:tc>
          <w:tcPr>
            <w:tcW w:w="4961" w:type="dxa"/>
          </w:tcPr>
          <w:p w14:paraId="447DDE70" w14:textId="77777777" w:rsidR="00C00A45" w:rsidRDefault="00C00A45" w:rsidP="00C00A45">
            <w:pPr>
              <w:pStyle w:val="4Bulletedcopyblue"/>
              <w:numPr>
                <w:ilvl w:val="0"/>
                <w:numId w:val="0"/>
              </w:numPr>
            </w:pPr>
            <w:r>
              <w:t>Pupils with primarily SEMH needs.</w:t>
            </w:r>
          </w:p>
          <w:p w14:paraId="549BB338" w14:textId="77777777" w:rsidR="00E85FFB" w:rsidRDefault="00E85FFB" w:rsidP="007D02FE">
            <w:pPr>
              <w:pStyle w:val="4Bulletedcopyblue"/>
              <w:numPr>
                <w:ilvl w:val="0"/>
                <w:numId w:val="0"/>
              </w:numPr>
            </w:pPr>
          </w:p>
          <w:p w14:paraId="18470F0D" w14:textId="149D1217" w:rsidR="00C00A45" w:rsidRPr="00A13761" w:rsidRDefault="00C00A45" w:rsidP="007D02FE">
            <w:pPr>
              <w:pStyle w:val="4Bulletedcopyblue"/>
              <w:numPr>
                <w:ilvl w:val="0"/>
                <w:numId w:val="0"/>
              </w:numPr>
            </w:pPr>
            <w:r w:rsidRPr="00C00A45">
              <w:t>Face-to-face support, provided in person, on your school site.</w:t>
            </w:r>
            <w:r>
              <w:t xml:space="preserve"> The Beacon link professional can provide targeted training so that</w:t>
            </w:r>
            <w:r w:rsidRPr="00C00A45">
              <w:t xml:space="preserve"> staff are more able to manage challenging behaviour and improve progress in their classrooms</w:t>
            </w:r>
            <w:r>
              <w:t>. They can provide s</w:t>
            </w:r>
            <w:r w:rsidRPr="00C00A45">
              <w:t>imple, practical advice about improvement of any aspect of behaviour in school (including policy and practise, classroom observation and feedback, and support with EHCPs)</w:t>
            </w:r>
            <w:r>
              <w:t xml:space="preserve">. </w:t>
            </w:r>
          </w:p>
        </w:tc>
        <w:tc>
          <w:tcPr>
            <w:tcW w:w="3226" w:type="dxa"/>
          </w:tcPr>
          <w:p w14:paraId="79192B41" w14:textId="344E277C" w:rsidR="00E85FFB" w:rsidRPr="00C00A45" w:rsidRDefault="00C00A45" w:rsidP="007D02FE">
            <w:pPr>
              <w:pStyle w:val="4Bulletedcopyblue"/>
              <w:numPr>
                <w:ilvl w:val="0"/>
                <w:numId w:val="0"/>
              </w:numPr>
              <w:rPr>
                <w:b/>
                <w:bCs/>
              </w:rPr>
            </w:pPr>
            <w:r>
              <w:t>Ben Waterworth</w:t>
            </w:r>
            <w:r w:rsidRPr="00A13761">
              <w:t xml:space="preserve"> </w:t>
            </w:r>
            <w:r>
              <w:t>can</w:t>
            </w:r>
            <w:r w:rsidRPr="00A13761">
              <w:t xml:space="preserve"> be contacted </w:t>
            </w:r>
            <w:r>
              <w:t xml:space="preserve">by the school SENCO. </w:t>
            </w:r>
            <w:r>
              <w:t>Ben</w:t>
            </w:r>
            <w:r>
              <w:t xml:space="preserve"> can also provide support for individual pupils if signed consent has been obtained by </w:t>
            </w:r>
            <w:r w:rsidRPr="00A13761">
              <w:t>a parent/carer</w:t>
            </w:r>
            <w:r>
              <w:t xml:space="preserve"> </w:t>
            </w:r>
            <w:r w:rsidRPr="00A13761">
              <w:t xml:space="preserve">and </w:t>
            </w:r>
            <w:r>
              <w:t xml:space="preserve">a </w:t>
            </w:r>
            <w:r w:rsidRPr="00A13761">
              <w:t>referral form</w:t>
            </w:r>
            <w:r>
              <w:t xml:space="preserve"> submitted by the school SENCO</w:t>
            </w:r>
            <w:r w:rsidRPr="00A13761">
              <w:t>.</w:t>
            </w:r>
          </w:p>
        </w:tc>
      </w:tr>
      <w:tr w:rsidR="00E85FFB" w:rsidRPr="00A13761" w14:paraId="1E5ABAEF" w14:textId="77777777" w:rsidTr="006046A5">
        <w:trPr>
          <w:trHeight w:val="361"/>
        </w:trPr>
        <w:tc>
          <w:tcPr>
            <w:tcW w:w="2117" w:type="dxa"/>
          </w:tcPr>
          <w:p w14:paraId="3A65DA86" w14:textId="77777777" w:rsidR="00E85FFB" w:rsidRDefault="00E85FFB" w:rsidP="007D02FE">
            <w:pPr>
              <w:spacing w:after="0"/>
              <w:rPr>
                <w:szCs w:val="20"/>
              </w:rPr>
            </w:pPr>
            <w:r>
              <w:rPr>
                <w:szCs w:val="20"/>
              </w:rPr>
              <w:lastRenderedPageBreak/>
              <w:t>City of Birmingham School Outreach Service (COBS) – Sarah Martin</w:t>
            </w:r>
          </w:p>
          <w:p w14:paraId="2E184FAD" w14:textId="77777777" w:rsidR="00E85FFB" w:rsidRDefault="00E85FFB" w:rsidP="007D02FE">
            <w:pPr>
              <w:spacing w:after="0"/>
              <w:rPr>
                <w:szCs w:val="20"/>
              </w:rPr>
            </w:pPr>
          </w:p>
          <w:p w14:paraId="275509E0" w14:textId="56DA9C0D" w:rsidR="00C800B6" w:rsidRPr="00A13761" w:rsidRDefault="00C800B6" w:rsidP="007D02FE">
            <w:pPr>
              <w:spacing w:after="0"/>
              <w:rPr>
                <w:szCs w:val="20"/>
              </w:rPr>
            </w:pPr>
            <w:hyperlink r:id="rId34" w:history="1">
              <w:r w:rsidRPr="00C800B6">
                <w:rPr>
                  <w:rStyle w:val="Hyperlink"/>
                  <w:szCs w:val="20"/>
                </w:rPr>
                <w:t>BST - City of Birmingham School (schoolzineplus.co.uk)</w:t>
              </w:r>
            </w:hyperlink>
          </w:p>
        </w:tc>
        <w:tc>
          <w:tcPr>
            <w:tcW w:w="4961" w:type="dxa"/>
          </w:tcPr>
          <w:p w14:paraId="437940CC" w14:textId="42B64DF1" w:rsidR="006E2A7D" w:rsidRDefault="006E2A7D" w:rsidP="007D02FE">
            <w:pPr>
              <w:pStyle w:val="4Bulletedcopyblue"/>
              <w:numPr>
                <w:ilvl w:val="0"/>
                <w:numId w:val="0"/>
              </w:numPr>
            </w:pPr>
            <w:r>
              <w:t>Pupils with primarily SEMH needs.</w:t>
            </w:r>
          </w:p>
          <w:p w14:paraId="2CC1DEA1" w14:textId="77777777" w:rsidR="006E2A7D" w:rsidRDefault="006E2A7D" w:rsidP="007D02FE">
            <w:pPr>
              <w:pStyle w:val="4Bulletedcopyblue"/>
              <w:numPr>
                <w:ilvl w:val="0"/>
                <w:numId w:val="0"/>
              </w:numPr>
            </w:pPr>
          </w:p>
          <w:p w14:paraId="041F4549" w14:textId="1DB7BC5C" w:rsidR="00E85FFB" w:rsidRDefault="006E2A7D" w:rsidP="007D02FE">
            <w:pPr>
              <w:pStyle w:val="4Bulletedcopyblue"/>
              <w:numPr>
                <w:ilvl w:val="0"/>
                <w:numId w:val="0"/>
              </w:numPr>
            </w:pPr>
            <w:r w:rsidRPr="006E2A7D">
              <w:t>The Behaviour Support Team of the City of Birmingham Schoo</w:t>
            </w:r>
            <w:r>
              <w:t>l</w:t>
            </w:r>
            <w:r w:rsidRPr="006E2A7D">
              <w:t xml:space="preserve"> deliver tailored programmes of support to schools </w:t>
            </w:r>
            <w:r w:rsidRPr="006E2A7D">
              <w:rPr>
                <w:b/>
                <w:bCs/>
              </w:rPr>
              <w:t>to promote positive behaviour management strategies, support emotional wellbeing and champion inclusive practice</w:t>
            </w:r>
            <w:r w:rsidRPr="006E2A7D">
              <w:t>. </w:t>
            </w:r>
          </w:p>
          <w:p w14:paraId="0468AAD3" w14:textId="40FEEA83" w:rsidR="006E2A7D" w:rsidRPr="00A13761" w:rsidRDefault="006E2A7D" w:rsidP="007D02FE">
            <w:pPr>
              <w:pStyle w:val="4Bulletedcopyblue"/>
              <w:numPr>
                <w:ilvl w:val="0"/>
                <w:numId w:val="0"/>
              </w:numPr>
            </w:pPr>
            <w:r w:rsidRPr="006E2A7D">
              <w:t>All members of the Behaviour Support Team are </w:t>
            </w:r>
            <w:r w:rsidRPr="006E2A7D">
              <w:rPr>
                <w:b/>
                <w:bCs/>
              </w:rPr>
              <w:t>experienced behaviour support teachers</w:t>
            </w:r>
            <w:r w:rsidRPr="006E2A7D">
              <w:t xml:space="preserve"> with a track record of re-engaging permanently excluded and </w:t>
            </w:r>
            <w:proofErr w:type="gramStart"/>
            <w:r w:rsidRPr="006E2A7D">
              <w:t>at risk</w:t>
            </w:r>
            <w:proofErr w:type="gramEnd"/>
            <w:r w:rsidRPr="006E2A7D">
              <w:t xml:space="preserve"> learners. We are able to offer advice and support at all levels, from school systems and policy review to direct intervention work with young people themselves. We support the assessment of pupils for Education, Health and Care Plans, carry out whole school behaviour reviews and offer training around all aspects of complex and challenging behaviour.</w:t>
            </w:r>
          </w:p>
        </w:tc>
        <w:tc>
          <w:tcPr>
            <w:tcW w:w="3226" w:type="dxa"/>
          </w:tcPr>
          <w:p w14:paraId="3E6E08F7" w14:textId="343A709C" w:rsidR="00E85FFB" w:rsidRPr="00A13761" w:rsidRDefault="00BD2E3E" w:rsidP="007D02FE">
            <w:pPr>
              <w:pStyle w:val="4Bulletedcopyblue"/>
              <w:numPr>
                <w:ilvl w:val="0"/>
                <w:numId w:val="0"/>
              </w:numPr>
            </w:pPr>
            <w:r>
              <w:t>Sarah Martin</w:t>
            </w:r>
            <w:r w:rsidRPr="00A13761">
              <w:t xml:space="preserve"> </w:t>
            </w:r>
            <w:r>
              <w:t>can</w:t>
            </w:r>
            <w:r w:rsidRPr="00A13761">
              <w:t xml:space="preserve"> be contacted </w:t>
            </w:r>
            <w:r>
              <w:t>by the school SENCO.</w:t>
            </w:r>
            <w:r>
              <w:t xml:space="preserve"> Sarah</w:t>
            </w:r>
            <w:r>
              <w:t xml:space="preserve"> can also provide support for individual pupils if signed consent has been obtained by </w:t>
            </w:r>
            <w:r w:rsidRPr="00A13761">
              <w:t>a parent/carer</w:t>
            </w:r>
            <w:r>
              <w:t xml:space="preserve"> </w:t>
            </w:r>
            <w:r w:rsidRPr="00A13761">
              <w:t xml:space="preserve">and </w:t>
            </w:r>
            <w:r>
              <w:t xml:space="preserve">a </w:t>
            </w:r>
            <w:r w:rsidRPr="00A13761">
              <w:t>referral form</w:t>
            </w:r>
            <w:r>
              <w:t xml:space="preserve"> submitted by the school SENCO</w:t>
            </w:r>
            <w:r w:rsidRPr="00A13761">
              <w:t>.</w:t>
            </w:r>
          </w:p>
        </w:tc>
      </w:tr>
      <w:tr w:rsidR="007D02FE" w:rsidRPr="00A13761" w14:paraId="18C06F05" w14:textId="77777777" w:rsidTr="006046A5">
        <w:trPr>
          <w:trHeight w:val="361"/>
        </w:trPr>
        <w:tc>
          <w:tcPr>
            <w:tcW w:w="2117" w:type="dxa"/>
          </w:tcPr>
          <w:p w14:paraId="1FF6D6D2" w14:textId="77777777" w:rsidR="007D02FE" w:rsidRPr="00A13761" w:rsidRDefault="007D02FE" w:rsidP="007D02FE">
            <w:pPr>
              <w:pStyle w:val="4Bulletedcopyblue"/>
              <w:numPr>
                <w:ilvl w:val="0"/>
                <w:numId w:val="0"/>
              </w:numPr>
            </w:pPr>
            <w:r w:rsidRPr="00A13761">
              <w:lastRenderedPageBreak/>
              <w:t>School Nurse</w:t>
            </w:r>
          </w:p>
          <w:p w14:paraId="07E80FEE" w14:textId="77777777" w:rsidR="00DD6618" w:rsidRPr="00A13761" w:rsidRDefault="00DD6618" w:rsidP="007D02FE">
            <w:pPr>
              <w:pStyle w:val="4Bulletedcopyblue"/>
              <w:numPr>
                <w:ilvl w:val="0"/>
                <w:numId w:val="0"/>
              </w:numPr>
            </w:pPr>
          </w:p>
          <w:p w14:paraId="3F815716" w14:textId="77777777" w:rsidR="00DD6618" w:rsidRPr="00A13761" w:rsidRDefault="00DD6618" w:rsidP="007D02FE">
            <w:pPr>
              <w:pStyle w:val="4Bulletedcopyblue"/>
              <w:numPr>
                <w:ilvl w:val="0"/>
                <w:numId w:val="0"/>
              </w:numPr>
              <w:rPr>
                <w:lang w:eastAsia="en-GB"/>
              </w:rPr>
            </w:pPr>
            <w:hyperlink r:id="rId35" w:history="1">
              <w:r w:rsidRPr="00A13761">
                <w:rPr>
                  <w:rStyle w:val="Hyperlink"/>
                  <w:lang w:eastAsia="en-GB"/>
                </w:rPr>
                <w:t>Local Health Services - Local Offer Birmingham</w:t>
              </w:r>
            </w:hyperlink>
          </w:p>
          <w:p w14:paraId="19EE6A6E" w14:textId="77777777" w:rsidR="00DD6618" w:rsidRPr="00A13761" w:rsidRDefault="00DD6618" w:rsidP="007D02FE">
            <w:pPr>
              <w:pStyle w:val="4Bulletedcopyblue"/>
              <w:numPr>
                <w:ilvl w:val="0"/>
                <w:numId w:val="0"/>
              </w:numPr>
              <w:rPr>
                <w:lang w:eastAsia="en-GB"/>
              </w:rPr>
            </w:pPr>
          </w:p>
          <w:p w14:paraId="4E82AC11" w14:textId="60879CD6" w:rsidR="00DD6618" w:rsidRPr="00A13761" w:rsidRDefault="00DD6618" w:rsidP="007D02FE">
            <w:pPr>
              <w:pStyle w:val="4Bulletedcopyblue"/>
              <w:numPr>
                <w:ilvl w:val="0"/>
                <w:numId w:val="0"/>
              </w:numPr>
              <w:rPr>
                <w:lang w:eastAsia="en-GB"/>
              </w:rPr>
            </w:pPr>
            <w:hyperlink r:id="rId36" w:history="1">
              <w:r w:rsidRPr="00A13761">
                <w:rPr>
                  <w:rStyle w:val="Hyperlink"/>
                  <w:lang w:eastAsia="en-GB"/>
                </w:rPr>
                <w:t>School Health Support Service | Website (bhamcommunity.nhs.uk)</w:t>
              </w:r>
            </w:hyperlink>
          </w:p>
        </w:tc>
        <w:tc>
          <w:tcPr>
            <w:tcW w:w="4961" w:type="dxa"/>
          </w:tcPr>
          <w:p w14:paraId="1473CA12" w14:textId="77777777" w:rsidR="007D02FE" w:rsidRDefault="007D02FE" w:rsidP="007D02FE">
            <w:pPr>
              <w:spacing w:after="0"/>
              <w:rPr>
                <w:szCs w:val="20"/>
              </w:rPr>
            </w:pPr>
            <w:r w:rsidRPr="00A13761">
              <w:rPr>
                <w:szCs w:val="20"/>
              </w:rPr>
              <w:t xml:space="preserve">Children or young people with medical needs particularly where medication is needed. </w:t>
            </w:r>
          </w:p>
          <w:p w14:paraId="761871CD" w14:textId="77777777" w:rsidR="000E794E" w:rsidRDefault="000E794E" w:rsidP="007D02FE">
            <w:pPr>
              <w:spacing w:after="0"/>
              <w:rPr>
                <w:szCs w:val="20"/>
              </w:rPr>
            </w:pPr>
          </w:p>
          <w:p w14:paraId="0BB9C6CE" w14:textId="3AFFB630" w:rsidR="000E794E" w:rsidRPr="00A13761" w:rsidRDefault="000E794E" w:rsidP="007D02FE">
            <w:pPr>
              <w:spacing w:after="0"/>
              <w:rPr>
                <w:szCs w:val="20"/>
              </w:rPr>
            </w:pPr>
            <w:r w:rsidRPr="000E794E">
              <w:rPr>
                <w:szCs w:val="20"/>
              </w:rPr>
              <w:t>School nurses are part of the Birmingham School Health Support Service which Birmingham City Council commissions. School nurses work across all mainstream schools to protect and promote the physical and emotional health of children and young people and to ensure that they get the most from their education.</w:t>
            </w:r>
          </w:p>
          <w:p w14:paraId="39B741C5" w14:textId="77777777" w:rsidR="007D02FE" w:rsidRDefault="007D02FE" w:rsidP="007D02FE">
            <w:pPr>
              <w:pStyle w:val="4Bulletedcopyblue"/>
              <w:numPr>
                <w:ilvl w:val="0"/>
                <w:numId w:val="0"/>
              </w:numPr>
              <w:rPr>
                <w:lang w:eastAsia="en-GB"/>
              </w:rPr>
            </w:pPr>
          </w:p>
          <w:p w14:paraId="5FEDFC87" w14:textId="55AA2C9C" w:rsidR="00206366" w:rsidRPr="00206366" w:rsidRDefault="00206366" w:rsidP="00206366">
            <w:pPr>
              <w:pStyle w:val="4Bulletedcopyblue"/>
              <w:numPr>
                <w:ilvl w:val="0"/>
                <w:numId w:val="0"/>
              </w:numPr>
              <w:ind w:left="34"/>
              <w:rPr>
                <w:lang w:eastAsia="en-GB"/>
              </w:rPr>
            </w:pPr>
            <w:r w:rsidRPr="00206366">
              <w:rPr>
                <w:lang w:eastAsia="en-GB"/>
              </w:rPr>
              <w:t>Every year, the allocated school nurse - in collaboration with the school - will look at the health needs of the children attending the school and those of the local community. The school nurse then works with the school to agree, plan and deliver services which will help meet those profiled needs.</w:t>
            </w:r>
          </w:p>
          <w:p w14:paraId="47FDB9C2" w14:textId="77777777" w:rsidR="00206366" w:rsidRPr="00206366" w:rsidRDefault="00206366" w:rsidP="00206366">
            <w:pPr>
              <w:pStyle w:val="4Bulletedcopyblue"/>
              <w:numPr>
                <w:ilvl w:val="0"/>
                <w:numId w:val="0"/>
              </w:numPr>
              <w:ind w:left="34"/>
              <w:rPr>
                <w:lang w:eastAsia="en-GB"/>
              </w:rPr>
            </w:pPr>
            <w:r w:rsidRPr="00206366">
              <w:rPr>
                <w:lang w:eastAsia="en-GB"/>
              </w:rPr>
              <w:t>Birmingham School Health Support service will continue to work closely with schools around the following areas:</w:t>
            </w:r>
          </w:p>
          <w:p w14:paraId="6BCC24D6" w14:textId="77777777" w:rsidR="00206366" w:rsidRPr="00206366" w:rsidRDefault="00206366" w:rsidP="00206366">
            <w:pPr>
              <w:pStyle w:val="4Bulletedcopyblue"/>
              <w:numPr>
                <w:ilvl w:val="0"/>
                <w:numId w:val="52"/>
              </w:numPr>
              <w:rPr>
                <w:lang w:eastAsia="en-GB"/>
              </w:rPr>
            </w:pPr>
            <w:r w:rsidRPr="00206366">
              <w:rPr>
                <w:lang w:eastAsia="en-GB"/>
              </w:rPr>
              <w:t>medical needs, to include medical needs care plans; medical needs training for school staff and poor school attendance related to health.</w:t>
            </w:r>
          </w:p>
          <w:p w14:paraId="11AE0C06" w14:textId="77777777" w:rsidR="00206366" w:rsidRPr="00206366" w:rsidRDefault="00206366" w:rsidP="00206366">
            <w:pPr>
              <w:pStyle w:val="4Bulletedcopyblue"/>
              <w:numPr>
                <w:ilvl w:val="0"/>
                <w:numId w:val="52"/>
              </w:numPr>
              <w:rPr>
                <w:lang w:eastAsia="en-GB"/>
              </w:rPr>
            </w:pPr>
            <w:r w:rsidRPr="00206366">
              <w:rPr>
                <w:lang w:eastAsia="en-GB"/>
              </w:rPr>
              <w:t>safeguarding and early help </w:t>
            </w:r>
          </w:p>
          <w:p w14:paraId="5D0FF368" w14:textId="77777777" w:rsidR="00206366" w:rsidRPr="00206366" w:rsidRDefault="00206366" w:rsidP="00206366">
            <w:pPr>
              <w:pStyle w:val="4Bulletedcopyblue"/>
              <w:numPr>
                <w:ilvl w:val="0"/>
                <w:numId w:val="52"/>
              </w:numPr>
              <w:rPr>
                <w:lang w:eastAsia="en-GB"/>
              </w:rPr>
            </w:pPr>
            <w:r w:rsidRPr="00206366">
              <w:rPr>
                <w:lang w:eastAsia="en-GB"/>
              </w:rPr>
              <w:t>special educational needs and disabilities, to include holistic health assessments for this target group</w:t>
            </w:r>
          </w:p>
          <w:p w14:paraId="47F9C395" w14:textId="77777777" w:rsidR="00206366" w:rsidRPr="00206366" w:rsidRDefault="00206366" w:rsidP="00206366">
            <w:pPr>
              <w:pStyle w:val="4Bulletedcopyblue"/>
              <w:numPr>
                <w:ilvl w:val="0"/>
                <w:numId w:val="52"/>
              </w:numPr>
              <w:rPr>
                <w:lang w:eastAsia="en-GB"/>
              </w:rPr>
            </w:pPr>
            <w:r w:rsidRPr="00206366">
              <w:rPr>
                <w:lang w:eastAsia="en-GB"/>
              </w:rPr>
              <w:t>national childhood measurement programme (NCMP)</w:t>
            </w:r>
          </w:p>
          <w:p w14:paraId="53D10D0F" w14:textId="5E567F06" w:rsidR="00206366" w:rsidRPr="00206366" w:rsidRDefault="00206366" w:rsidP="00206366">
            <w:pPr>
              <w:pStyle w:val="4Bulletedcopyblue"/>
              <w:numPr>
                <w:ilvl w:val="0"/>
                <w:numId w:val="0"/>
              </w:numPr>
              <w:ind w:left="340"/>
              <w:rPr>
                <w:lang w:eastAsia="en-GB"/>
              </w:rPr>
            </w:pPr>
          </w:p>
          <w:p w14:paraId="15EEE1CD" w14:textId="77777777" w:rsidR="00206366" w:rsidRPr="00206366" w:rsidRDefault="00206366" w:rsidP="00206366">
            <w:pPr>
              <w:pStyle w:val="4Bulletedcopyblue"/>
              <w:rPr>
                <w:lang w:eastAsia="en-GB"/>
              </w:rPr>
            </w:pPr>
            <w:r w:rsidRPr="00206366">
              <w:rPr>
                <w:lang w:eastAsia="en-GB"/>
              </w:rPr>
              <w:t>New initiatives for primary schools include:</w:t>
            </w:r>
          </w:p>
          <w:p w14:paraId="085937CA" w14:textId="77777777" w:rsidR="00206366" w:rsidRPr="00206366" w:rsidRDefault="00206366" w:rsidP="00206366">
            <w:pPr>
              <w:pStyle w:val="4Bulletedcopyblue"/>
              <w:numPr>
                <w:ilvl w:val="0"/>
                <w:numId w:val="53"/>
              </w:numPr>
              <w:rPr>
                <w:lang w:eastAsia="en-GB"/>
              </w:rPr>
            </w:pPr>
            <w:r w:rsidRPr="00206366">
              <w:rPr>
                <w:lang w:eastAsia="en-GB"/>
              </w:rPr>
              <w:t>school readiness sessions in the summer holidays </w:t>
            </w:r>
          </w:p>
          <w:p w14:paraId="4DD40105" w14:textId="77777777" w:rsidR="00206366" w:rsidRPr="00206366" w:rsidRDefault="00206366" w:rsidP="00206366">
            <w:pPr>
              <w:pStyle w:val="4Bulletedcopyblue"/>
              <w:numPr>
                <w:ilvl w:val="0"/>
                <w:numId w:val="53"/>
              </w:numPr>
              <w:rPr>
                <w:lang w:eastAsia="en-GB"/>
              </w:rPr>
            </w:pPr>
            <w:r w:rsidRPr="00206366">
              <w:rPr>
                <w:lang w:eastAsia="en-GB"/>
              </w:rPr>
              <w:t>twilight medical needs sessions for school staff in a district setting</w:t>
            </w:r>
          </w:p>
          <w:p w14:paraId="5937E87E" w14:textId="77777777" w:rsidR="00206366" w:rsidRPr="00206366" w:rsidRDefault="00206366" w:rsidP="00206366">
            <w:pPr>
              <w:pStyle w:val="4Bulletedcopyblue"/>
              <w:numPr>
                <w:ilvl w:val="0"/>
                <w:numId w:val="53"/>
              </w:numPr>
              <w:rPr>
                <w:lang w:eastAsia="en-GB"/>
              </w:rPr>
            </w:pPr>
            <w:r w:rsidRPr="00206366">
              <w:rPr>
                <w:lang w:eastAsia="en-GB"/>
              </w:rPr>
              <w:t>lunchtime training sessions for medical needs for support staff</w:t>
            </w:r>
          </w:p>
          <w:p w14:paraId="060FE6D0" w14:textId="77777777" w:rsidR="00206366" w:rsidRPr="00A13761" w:rsidRDefault="00206366" w:rsidP="007D02FE">
            <w:pPr>
              <w:pStyle w:val="4Bulletedcopyblue"/>
              <w:numPr>
                <w:ilvl w:val="0"/>
                <w:numId w:val="0"/>
              </w:numPr>
              <w:rPr>
                <w:lang w:eastAsia="en-GB"/>
              </w:rPr>
            </w:pPr>
          </w:p>
        </w:tc>
        <w:tc>
          <w:tcPr>
            <w:tcW w:w="3226" w:type="dxa"/>
          </w:tcPr>
          <w:p w14:paraId="4B5B0D02" w14:textId="77777777" w:rsidR="007D02FE" w:rsidRDefault="007D02FE" w:rsidP="007D02FE">
            <w:pPr>
              <w:pStyle w:val="4Bulletedcopyblue"/>
              <w:numPr>
                <w:ilvl w:val="0"/>
                <w:numId w:val="0"/>
              </w:numPr>
            </w:pPr>
            <w:r w:rsidRPr="00A13761">
              <w:t>A school nurse is always involved when</w:t>
            </w:r>
            <w:r w:rsidR="00206366">
              <w:t xml:space="preserve"> pupils have</w:t>
            </w:r>
            <w:r w:rsidRPr="00A13761">
              <w:t xml:space="preserve"> ongoing medical conditions, for example epilepsy and diabetes, that need to be managed in school. </w:t>
            </w:r>
          </w:p>
          <w:p w14:paraId="3F90C7AB" w14:textId="77777777" w:rsidR="00206366" w:rsidRDefault="00206366" w:rsidP="007D02FE">
            <w:pPr>
              <w:pStyle w:val="4Bulletedcopyblue"/>
              <w:numPr>
                <w:ilvl w:val="0"/>
                <w:numId w:val="0"/>
              </w:numPr>
            </w:pPr>
            <w:r>
              <w:t>Pupils can be referred to be assessed by the school nurse with parent / carer consent.</w:t>
            </w:r>
          </w:p>
          <w:p w14:paraId="72EF8094" w14:textId="77777777" w:rsidR="00206366" w:rsidRDefault="00206366" w:rsidP="007D02FE">
            <w:pPr>
              <w:pStyle w:val="4Bulletedcopyblue"/>
              <w:numPr>
                <w:ilvl w:val="0"/>
                <w:numId w:val="0"/>
              </w:numPr>
            </w:pPr>
          </w:p>
          <w:p w14:paraId="1FE2A11A" w14:textId="77777777" w:rsidR="00206366" w:rsidRPr="00206366" w:rsidRDefault="00206366" w:rsidP="00206366">
            <w:pPr>
              <w:pStyle w:val="4Bulletedcopyblue"/>
              <w:numPr>
                <w:ilvl w:val="0"/>
                <w:numId w:val="0"/>
              </w:numPr>
              <w:rPr>
                <w:lang w:eastAsia="en-GB"/>
              </w:rPr>
            </w:pPr>
            <w:r w:rsidRPr="00206366">
              <w:rPr>
                <w:b/>
                <w:bCs/>
                <w:lang w:eastAsia="en-GB"/>
              </w:rPr>
              <w:t>South Central School Nurse Team</w:t>
            </w:r>
            <w:r w:rsidRPr="00206366">
              <w:rPr>
                <w:lang w:eastAsia="en-GB"/>
              </w:rPr>
              <w:br/>
              <w:t>Lansdowne Health Centre</w:t>
            </w:r>
            <w:r w:rsidRPr="00206366">
              <w:rPr>
                <w:lang w:eastAsia="en-GB"/>
              </w:rPr>
              <w:br/>
              <w:t>34 Lansdowne St</w:t>
            </w:r>
            <w:r w:rsidRPr="00206366">
              <w:rPr>
                <w:lang w:eastAsia="en-GB"/>
              </w:rPr>
              <w:br/>
              <w:t>Birmingham</w:t>
            </w:r>
            <w:r w:rsidRPr="00206366">
              <w:rPr>
                <w:lang w:eastAsia="en-GB"/>
              </w:rPr>
              <w:br/>
              <w:t>B18 7EE</w:t>
            </w:r>
          </w:p>
          <w:p w14:paraId="122F1C27" w14:textId="77777777" w:rsidR="00206366" w:rsidRDefault="00206366" w:rsidP="00206366">
            <w:pPr>
              <w:pStyle w:val="4Bulletedcopyblue"/>
              <w:numPr>
                <w:ilvl w:val="0"/>
                <w:numId w:val="0"/>
              </w:numPr>
              <w:ind w:left="170"/>
              <w:rPr>
                <w:b/>
                <w:bCs/>
                <w:lang w:eastAsia="en-GB"/>
              </w:rPr>
            </w:pPr>
          </w:p>
          <w:p w14:paraId="544B3278" w14:textId="79A6E1BE" w:rsidR="00206366" w:rsidRPr="00206366" w:rsidRDefault="00206366" w:rsidP="00206366">
            <w:pPr>
              <w:pStyle w:val="4Bulletedcopyblue"/>
              <w:numPr>
                <w:ilvl w:val="0"/>
                <w:numId w:val="0"/>
              </w:numPr>
              <w:rPr>
                <w:lang w:eastAsia="en-GB"/>
              </w:rPr>
            </w:pPr>
            <w:r w:rsidRPr="00206366">
              <w:rPr>
                <w:b/>
                <w:bCs/>
                <w:lang w:eastAsia="en-GB"/>
              </w:rPr>
              <w:t>Telephone: </w:t>
            </w:r>
            <w:r w:rsidRPr="00206366">
              <w:rPr>
                <w:lang w:eastAsia="en-GB"/>
              </w:rPr>
              <w:t>0121 245 5750</w:t>
            </w:r>
            <w:r w:rsidRPr="00206366">
              <w:rPr>
                <w:lang w:eastAsia="en-GB"/>
              </w:rPr>
              <w:br/>
            </w:r>
            <w:r w:rsidRPr="00206366">
              <w:rPr>
                <w:b/>
                <w:bCs/>
                <w:lang w:eastAsia="en-GB"/>
              </w:rPr>
              <w:t>Email: </w:t>
            </w:r>
            <w:r w:rsidRPr="00206366">
              <w:rPr>
                <w:lang w:eastAsia="en-GB"/>
              </w:rPr>
              <w:t> </w:t>
            </w:r>
            <w:hyperlink r:id="rId37" w:history="1">
              <w:r w:rsidRPr="00206366">
                <w:rPr>
                  <w:rStyle w:val="Hyperlink"/>
                  <w:lang w:eastAsia="en-GB"/>
                </w:rPr>
                <w:t>BCHNT.southcentralsnteam@nhs.net</w:t>
              </w:r>
            </w:hyperlink>
          </w:p>
          <w:p w14:paraId="2B167CDA" w14:textId="59731450" w:rsidR="00206366" w:rsidRPr="00A13761" w:rsidRDefault="00206366" w:rsidP="007D02FE">
            <w:pPr>
              <w:pStyle w:val="4Bulletedcopyblue"/>
              <w:numPr>
                <w:ilvl w:val="0"/>
                <w:numId w:val="0"/>
              </w:numPr>
              <w:rPr>
                <w:lang w:eastAsia="en-GB"/>
              </w:rPr>
            </w:pPr>
          </w:p>
        </w:tc>
      </w:tr>
    </w:tbl>
    <w:p w14:paraId="4AF75DDA" w14:textId="77777777" w:rsidR="00F52D2A" w:rsidRDefault="00F52D2A" w:rsidP="00F52D2A">
      <w:pPr>
        <w:pStyle w:val="4Bulletedcopyblue"/>
        <w:numPr>
          <w:ilvl w:val="0"/>
          <w:numId w:val="0"/>
        </w:numPr>
        <w:ind w:left="340" w:hanging="170"/>
        <w:rPr>
          <w:lang w:eastAsia="en-GB"/>
        </w:rPr>
      </w:pPr>
    </w:p>
    <w:p w14:paraId="0A01AA97" w14:textId="77777777" w:rsidR="00E85FFB" w:rsidRDefault="00E85FFB" w:rsidP="00F52D2A">
      <w:pPr>
        <w:pStyle w:val="4Bulletedcopyblue"/>
        <w:numPr>
          <w:ilvl w:val="0"/>
          <w:numId w:val="0"/>
        </w:numPr>
        <w:ind w:left="340" w:hanging="170"/>
        <w:rPr>
          <w:lang w:eastAsia="en-GB"/>
        </w:rPr>
      </w:pPr>
    </w:p>
    <w:p w14:paraId="7BE5B21C" w14:textId="77777777" w:rsidR="00E53C2E" w:rsidRDefault="00E53C2E" w:rsidP="00235F02">
      <w:pPr>
        <w:pStyle w:val="Heading1"/>
        <w:rPr>
          <w:color w:val="002060"/>
        </w:rPr>
      </w:pPr>
      <w:bookmarkStart w:id="9" w:name="_Toc116987820"/>
      <w:bookmarkStart w:id="10" w:name="_Toc117080329"/>
      <w:bookmarkStart w:id="11" w:name="_Toc119070494"/>
    </w:p>
    <w:p w14:paraId="0F4FAB7D" w14:textId="77777777" w:rsidR="0017714E" w:rsidRDefault="0017714E" w:rsidP="00235F02">
      <w:pPr>
        <w:pStyle w:val="Heading1"/>
        <w:rPr>
          <w:color w:val="002060"/>
        </w:rPr>
      </w:pPr>
    </w:p>
    <w:p w14:paraId="3D254769" w14:textId="00F698C7" w:rsidR="00235F02" w:rsidRPr="00A13761" w:rsidRDefault="00235F02" w:rsidP="00235F02">
      <w:pPr>
        <w:pStyle w:val="Heading1"/>
        <w:rPr>
          <w:rFonts w:eastAsia="Times New Roman"/>
          <w:color w:val="002060"/>
          <w:szCs w:val="24"/>
          <w:lang w:eastAsia="en-GB"/>
        </w:rPr>
      </w:pPr>
      <w:r w:rsidRPr="00A13761">
        <w:rPr>
          <w:color w:val="002060"/>
        </w:rPr>
        <w:lastRenderedPageBreak/>
        <w:t xml:space="preserve">3. What should I do if I think my child has </w:t>
      </w:r>
      <w:r w:rsidR="007141EE" w:rsidRPr="00A13761">
        <w:rPr>
          <w:color w:val="002060"/>
        </w:rPr>
        <w:t>SEN</w:t>
      </w:r>
      <w:r w:rsidRPr="00A13761">
        <w:rPr>
          <w:color w:val="002060"/>
        </w:rPr>
        <w:t>?</w:t>
      </w:r>
      <w:bookmarkEnd w:id="9"/>
      <w:bookmarkEnd w:id="10"/>
      <w:bookmarkEnd w:id="11"/>
    </w:p>
    <w:p w14:paraId="1E768493" w14:textId="64F8C75C" w:rsidR="0036029D" w:rsidRPr="00A13761" w:rsidRDefault="007D02FE" w:rsidP="00235F02">
      <w:pPr>
        <w:pStyle w:val="1bodycopy10pt"/>
        <w:rPr>
          <w:bdr w:val="none" w:sz="0" w:space="0" w:color="auto" w:frame="1"/>
          <w:lang w:eastAsia="en-GB"/>
        </w:rPr>
      </w:pPr>
      <w:r w:rsidRPr="00A13761">
        <w:rPr>
          <w:noProof/>
          <w:bdr w:val="none" w:sz="0" w:space="0" w:color="auto" w:frame="1"/>
          <w:lang w:eastAsia="en-GB"/>
        </w:rPr>
        <w:drawing>
          <wp:inline distT="0" distB="0" distL="0" distR="0" wp14:anchorId="44CC836D" wp14:editId="69F61022">
            <wp:extent cx="6191250" cy="5810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91250" cy="581025"/>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179"/>
        <w:gridCol w:w="3558"/>
        <w:gridCol w:w="2989"/>
      </w:tblGrid>
      <w:tr w:rsidR="00625936" w:rsidRPr="00A13761" w14:paraId="56B195B3" w14:textId="77777777" w:rsidTr="00235F02">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99E293A" w14:textId="77777777" w:rsidR="00235F02" w:rsidRPr="00A13761" w:rsidRDefault="00235F02" w:rsidP="00235F02">
            <w:pPr>
              <w:pStyle w:val="1bodycopy10pt"/>
              <w:rPr>
                <w:rFonts w:cs="Arial"/>
                <w:szCs w:val="20"/>
                <w:lang w:eastAsia="en-GB"/>
              </w:rPr>
            </w:pPr>
            <w:r w:rsidRPr="00A13761">
              <w:rPr>
                <w:lang w:eastAsia="en-GB"/>
              </w:rPr>
              <w:t xml:space="preserve">If </w:t>
            </w:r>
            <w:r w:rsidR="007141EE" w:rsidRPr="00A13761">
              <w:rPr>
                <w:lang w:eastAsia="en-GB"/>
              </w:rPr>
              <w:t>you think your child might have</w:t>
            </w:r>
            <w:r w:rsidRPr="00A13761">
              <w:rPr>
                <w:lang w:eastAsia="en-GB"/>
              </w:rPr>
              <w:t xml:space="preserve"> SEN, the first person </w:t>
            </w:r>
            <w:r w:rsidRPr="00A13761">
              <w:rPr>
                <w:rFonts w:cs="Arial"/>
                <w:szCs w:val="20"/>
                <w:lang w:eastAsia="en-GB"/>
              </w:rPr>
              <w:t>you should tell is your child’s teacher.</w:t>
            </w:r>
          </w:p>
          <w:p w14:paraId="13A048BA" w14:textId="258AE993" w:rsidR="00235F02" w:rsidRPr="00A13761" w:rsidRDefault="007228B9" w:rsidP="00235F02">
            <w:pPr>
              <w:pStyle w:val="1bodycopy10pt"/>
              <w:rPr>
                <w:rFonts w:cs="Arial"/>
                <w:szCs w:val="20"/>
                <w:lang w:eastAsia="en-GB"/>
              </w:rPr>
            </w:pPr>
            <w:r w:rsidRPr="00A13761">
              <w:rPr>
                <w:rFonts w:cs="Arial"/>
                <w:szCs w:val="20"/>
                <w:lang w:eastAsia="en-GB"/>
              </w:rPr>
              <w:t>You can call the school office to request a meeting with your child’s class teacher.</w:t>
            </w:r>
          </w:p>
          <w:p w14:paraId="0712B2F5" w14:textId="3483007A" w:rsidR="00235F02" w:rsidRPr="00A13761" w:rsidRDefault="00235F02" w:rsidP="00235F02">
            <w:pPr>
              <w:pStyle w:val="1bodycopy10pt"/>
              <w:rPr>
                <w:rFonts w:ascii="Times New Roman" w:hAnsi="Times New Roman"/>
                <w:sz w:val="24"/>
                <w:lang w:eastAsia="en-GB"/>
              </w:rPr>
            </w:pPr>
            <w:r w:rsidRPr="00A13761">
              <w:rPr>
                <w:rFonts w:cs="Arial"/>
                <w:szCs w:val="20"/>
                <w:lang w:eastAsia="en-GB"/>
              </w:rPr>
              <w:t>The</w:t>
            </w:r>
            <w:r w:rsidR="007228B9" w:rsidRPr="00A13761">
              <w:rPr>
                <w:rFonts w:cs="Arial"/>
                <w:szCs w:val="20"/>
                <w:lang w:eastAsia="en-GB"/>
              </w:rPr>
              <w:t xml:space="preserve"> class teacher</w:t>
            </w:r>
            <w:r w:rsidRPr="00A13761">
              <w:rPr>
                <w:rFonts w:cs="Arial"/>
                <w:szCs w:val="20"/>
                <w:lang w:eastAsia="en-GB"/>
              </w:rPr>
              <w:t xml:space="preserve"> will</w:t>
            </w:r>
            <w:r w:rsidRPr="00A13761">
              <w:rPr>
                <w:lang w:eastAsia="en-GB"/>
              </w:rPr>
              <w:t xml:space="preserve"> pass the message on to our SENCO</w:t>
            </w:r>
            <w:r w:rsidR="007141EE" w:rsidRPr="00A13761">
              <w:rPr>
                <w:lang w:eastAsia="en-GB"/>
              </w:rPr>
              <w:t>,</w:t>
            </w:r>
            <w:r w:rsidR="007228B9" w:rsidRPr="00A13761">
              <w:rPr>
                <w:lang w:eastAsia="en-GB"/>
              </w:rPr>
              <w:t xml:space="preserve"> Miss Wyatt, </w:t>
            </w:r>
            <w:r w:rsidRPr="00A13761">
              <w:rPr>
                <w:lang w:eastAsia="en-GB"/>
              </w:rPr>
              <w:t>who will be in touch to discuss your concerns.</w:t>
            </w:r>
          </w:p>
          <w:p w14:paraId="0E691BBC" w14:textId="77777777" w:rsidR="00235F02" w:rsidRDefault="00235F02" w:rsidP="00235F02">
            <w:pPr>
              <w:pStyle w:val="1bodycopy10pt"/>
              <w:rPr>
                <w:lang w:eastAsia="en-GB"/>
              </w:rPr>
            </w:pPr>
            <w:r w:rsidRPr="00A13761">
              <w:rPr>
                <w:lang w:eastAsia="en-GB"/>
              </w:rPr>
              <w:t xml:space="preserve">You can also </w:t>
            </w:r>
            <w:r w:rsidR="007228B9" w:rsidRPr="00A13761">
              <w:rPr>
                <w:rFonts w:cs="Arial"/>
                <w:szCs w:val="20"/>
                <w:lang w:eastAsia="en-GB"/>
              </w:rPr>
              <w:t>call the school office to request a meeting or telephone call conversation with</w:t>
            </w:r>
            <w:r w:rsidRPr="00A13761">
              <w:rPr>
                <w:lang w:eastAsia="en-GB"/>
              </w:rPr>
              <w:t xml:space="preserve"> the SENCO.</w:t>
            </w:r>
          </w:p>
          <w:p w14:paraId="145EF133" w14:textId="77777777" w:rsidR="00710362" w:rsidRDefault="00710362" w:rsidP="00235F02">
            <w:pPr>
              <w:pStyle w:val="1bodycopy10pt"/>
              <w:rPr>
                <w:lang w:eastAsia="en-GB"/>
              </w:rPr>
            </w:pPr>
          </w:p>
          <w:p w14:paraId="73681AFF" w14:textId="63AD6252" w:rsidR="0017714E" w:rsidRPr="00A13761" w:rsidRDefault="0017714E" w:rsidP="00235F02">
            <w:pPr>
              <w:pStyle w:val="1bodycopy10pt"/>
              <w:rPr>
                <w:rFonts w:ascii="Times New Roman" w:hAnsi="Times New Roman"/>
                <w:sz w:val="24"/>
                <w:lang w:eastAsia="en-GB"/>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BE0991A" w14:textId="77777777" w:rsidR="00235F02" w:rsidRPr="00A13761" w:rsidRDefault="00235F02" w:rsidP="00235F02">
            <w:pPr>
              <w:pStyle w:val="1bodycopy10pt"/>
              <w:rPr>
                <w:rFonts w:cs="Arial"/>
                <w:szCs w:val="20"/>
                <w:lang w:eastAsia="en-GB"/>
              </w:rPr>
            </w:pPr>
            <w:r w:rsidRPr="00A13761">
              <w:rPr>
                <w:rFonts w:cs="Arial"/>
                <w:szCs w:val="20"/>
                <w:lang w:eastAsia="en-GB"/>
              </w:rPr>
              <w:t>We will meet with you to discuss your concerns and try to get a better understanding of what your child’s strengths and difficulties are.</w:t>
            </w:r>
          </w:p>
          <w:p w14:paraId="725E6D02" w14:textId="77777777" w:rsidR="00235F02" w:rsidRPr="00A13761" w:rsidRDefault="00235F02" w:rsidP="00235F02">
            <w:pPr>
              <w:pStyle w:val="1bodycopy10pt"/>
              <w:rPr>
                <w:rFonts w:cs="Arial"/>
                <w:szCs w:val="20"/>
                <w:lang w:eastAsia="en-GB"/>
              </w:rPr>
            </w:pPr>
            <w:r w:rsidRPr="00A13761">
              <w:rPr>
                <w:rFonts w:cs="Arial"/>
                <w:szCs w:val="20"/>
                <w:lang w:eastAsia="en-GB"/>
              </w:rPr>
              <w:t>Together we will decide what outcomes to seek for your child and agree on next steps.</w:t>
            </w:r>
          </w:p>
          <w:p w14:paraId="2B88DB97" w14:textId="77777777" w:rsidR="00235F02" w:rsidRPr="00A13761" w:rsidRDefault="00235F02" w:rsidP="00235F02">
            <w:pPr>
              <w:pStyle w:val="1bodycopy10pt"/>
              <w:rPr>
                <w:rFonts w:cs="Arial"/>
                <w:szCs w:val="20"/>
                <w:lang w:eastAsia="en-GB"/>
              </w:rPr>
            </w:pPr>
            <w:r w:rsidRPr="00A13761">
              <w:rPr>
                <w:rFonts w:cs="Arial"/>
                <w:szCs w:val="20"/>
                <w:lang w:eastAsia="en-GB"/>
              </w:rPr>
              <w:t xml:space="preserve">We will make a note of </w:t>
            </w:r>
            <w:r w:rsidR="007141EE" w:rsidRPr="00A13761">
              <w:rPr>
                <w:rFonts w:cs="Arial"/>
                <w:szCs w:val="20"/>
                <w:lang w:eastAsia="en-GB"/>
              </w:rPr>
              <w:t>what’s been</w:t>
            </w:r>
            <w:r w:rsidRPr="00A13761">
              <w:rPr>
                <w:rFonts w:cs="Arial"/>
                <w:szCs w:val="20"/>
                <w:lang w:eastAsia="en-GB"/>
              </w:rPr>
              <w:t xml:space="preserve"> discussed and add this to your child’s record. You will </w:t>
            </w:r>
            <w:r w:rsidR="007141EE" w:rsidRPr="00A13761">
              <w:rPr>
                <w:rFonts w:cs="Arial"/>
                <w:szCs w:val="20"/>
                <w:lang w:eastAsia="en-GB"/>
              </w:rPr>
              <w:t xml:space="preserve">also </w:t>
            </w:r>
            <w:r w:rsidRPr="00A13761">
              <w:rPr>
                <w:rFonts w:cs="Arial"/>
                <w:szCs w:val="20"/>
                <w:lang w:eastAsia="en-GB"/>
              </w:rPr>
              <w:t>be given a copy of this.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9E29E83" w14:textId="77777777" w:rsidR="00235F02" w:rsidRPr="00A13761" w:rsidRDefault="00235F02" w:rsidP="00235F02">
            <w:pPr>
              <w:pStyle w:val="1bodycopy10pt"/>
              <w:rPr>
                <w:rFonts w:cs="Arial"/>
                <w:szCs w:val="20"/>
                <w:lang w:eastAsia="en-GB"/>
              </w:rPr>
            </w:pPr>
            <w:r w:rsidRPr="00A13761">
              <w:rPr>
                <w:rFonts w:cs="Arial"/>
                <w:szCs w:val="20"/>
                <w:lang w:eastAsia="en-GB"/>
              </w:rPr>
              <w:t xml:space="preserve">If we decide that your child needs SEN support, we will notify you and your child will be added to the </w:t>
            </w:r>
            <w:r w:rsidR="007141EE" w:rsidRPr="00A13761">
              <w:rPr>
                <w:rFonts w:cs="Arial"/>
                <w:szCs w:val="20"/>
                <w:lang w:eastAsia="en-GB"/>
              </w:rPr>
              <w:t xml:space="preserve">school’s </w:t>
            </w:r>
            <w:r w:rsidRPr="00A13761">
              <w:rPr>
                <w:rFonts w:cs="Arial"/>
                <w:szCs w:val="20"/>
                <w:lang w:eastAsia="en-GB"/>
              </w:rPr>
              <w:t>SEND register.</w:t>
            </w:r>
          </w:p>
          <w:p w14:paraId="3C5CFF0E" w14:textId="00AAF4FC" w:rsidR="00625936" w:rsidRPr="00A13761" w:rsidRDefault="00625936" w:rsidP="00235F02">
            <w:pPr>
              <w:pStyle w:val="1bodycopy10pt"/>
              <w:rPr>
                <w:rFonts w:cs="Arial"/>
                <w:szCs w:val="20"/>
                <w:lang w:eastAsia="en-GB"/>
              </w:rPr>
            </w:pPr>
            <w:r w:rsidRPr="00A13761">
              <w:rPr>
                <w:rFonts w:cs="Arial"/>
                <w:szCs w:val="20"/>
                <w:lang w:eastAsia="en-GB"/>
              </w:rPr>
              <w:t>You will be involved in action planning and target setting for your child.</w:t>
            </w:r>
          </w:p>
        </w:tc>
      </w:tr>
    </w:tbl>
    <w:p w14:paraId="1F662282" w14:textId="2C469B36" w:rsidR="00710362" w:rsidRPr="00710362" w:rsidRDefault="00235F02" w:rsidP="00710362">
      <w:pPr>
        <w:pStyle w:val="Heading1"/>
        <w:rPr>
          <w:color w:val="002060"/>
        </w:rPr>
      </w:pPr>
      <w:bookmarkStart w:id="12" w:name="_Toc116987821"/>
      <w:bookmarkStart w:id="13" w:name="_Toc117080330"/>
      <w:bookmarkStart w:id="14" w:name="_Toc119070495"/>
      <w:r w:rsidRPr="00A13761">
        <w:rPr>
          <w:color w:val="002060"/>
        </w:rPr>
        <w:t>4. How will the school know if my child needs SEN support?</w:t>
      </w:r>
      <w:bookmarkEnd w:id="12"/>
      <w:bookmarkEnd w:id="13"/>
      <w:bookmarkEnd w:id="14"/>
    </w:p>
    <w:p w14:paraId="693860C5" w14:textId="60ADB411" w:rsidR="00235F02" w:rsidRPr="00A13761" w:rsidRDefault="00235F02" w:rsidP="00235F02">
      <w:pPr>
        <w:pStyle w:val="1bodycopy10pt"/>
      </w:pPr>
      <w:r w:rsidRPr="00A13761">
        <w:t xml:space="preserve">All our class teachers are aware of SEN and are on the lookout for any pupils who aren’t making the expected level </w:t>
      </w:r>
      <w:r w:rsidR="005509E3" w:rsidRPr="00A13761">
        <w:t xml:space="preserve">of </w:t>
      </w:r>
      <w:r w:rsidRPr="00A13761">
        <w:t xml:space="preserve">progress in their </w:t>
      </w:r>
      <w:r w:rsidR="005509E3" w:rsidRPr="00A13761">
        <w:t>school</w:t>
      </w:r>
      <w:r w:rsidRPr="00A13761">
        <w:t>work or socially.</w:t>
      </w:r>
      <w:r w:rsidR="00923758" w:rsidRPr="00A13761">
        <w:t xml:space="preserve"> </w:t>
      </w:r>
    </w:p>
    <w:p w14:paraId="23EA3850" w14:textId="77777777" w:rsidR="00E85FFB" w:rsidRPr="00373B4D" w:rsidRDefault="00E85FFB" w:rsidP="00E85FFB">
      <w:r w:rsidRPr="00373B4D">
        <w:t xml:space="preserve">When teachers identify an area where a pupil is making slow progress, they will target the pupil’s area of weakness with scaffolded, high-quality teaching. If progress does not improve, the teacher will raise the issue with the SENCO to have an initial discussion about whether this lack of progress may be due to a special educational need. </w:t>
      </w:r>
      <w:bookmarkStart w:id="15" w:name="_Hlk116910986"/>
      <w:r w:rsidRPr="00373B4D">
        <w:t xml:space="preserve">Where necessary, they will, in consultation with the pupil’s parents or carers, consider consulting an external specialist. </w:t>
      </w:r>
      <w:bookmarkEnd w:id="15"/>
    </w:p>
    <w:p w14:paraId="6B7F24B5" w14:textId="48AD21E7" w:rsidR="00E85FFB" w:rsidRPr="00373B4D" w:rsidRDefault="00E85FFB" w:rsidP="00E85FFB">
      <w:r w:rsidRPr="00373B4D">
        <w:t xml:space="preserve">Slow progress and low attainment will not automatically mean a pupil is recorded as having SEN. Potential short-term causes of impact on behaviour or performance will be considered, such as trauma, or bereavement. Staff will also take particular care in identifying and assessing SEN for pupils whose first language is not English. </w:t>
      </w:r>
    </w:p>
    <w:p w14:paraId="32E549D2" w14:textId="24567599" w:rsidR="00235F02" w:rsidRPr="00A13761" w:rsidRDefault="00235F02" w:rsidP="00235F02">
      <w:pPr>
        <w:pStyle w:val="1bodycopy10pt"/>
      </w:pPr>
      <w:r w:rsidRPr="00A13761">
        <w:t>Pupils who don’t have SEN usually make progress quickly once the gap in their learning has been filled.</w:t>
      </w:r>
    </w:p>
    <w:p w14:paraId="214DD87B" w14:textId="77777777" w:rsidR="00235F02" w:rsidRPr="00A13761" w:rsidRDefault="00235F02" w:rsidP="00235F02">
      <w:pPr>
        <w:pStyle w:val="1bodycopy10pt"/>
      </w:pPr>
      <w:r w:rsidRPr="00A13761">
        <w:t>If the pupil is still struggling to make the expected progress, the teacher will talk to the SENCO, and will contact you to discuss the possibility that your child has SEN.</w:t>
      </w:r>
    </w:p>
    <w:p w14:paraId="42769C55" w14:textId="5BD418C9" w:rsidR="00235F02" w:rsidRPr="00A13761" w:rsidRDefault="00235F02" w:rsidP="00235F02">
      <w:pPr>
        <w:pStyle w:val="1bodycopy10pt"/>
      </w:pPr>
      <w:r w:rsidRPr="00A13761">
        <w:t>The SENCO will observe the pupil in the classroom and in the playground to see what their strengths and difficulties are.</w:t>
      </w:r>
      <w:r w:rsidR="0052135E" w:rsidRPr="00A13761">
        <w:t xml:space="preserve"> They will have discussions with your child’s teacher, to see if there have been any issues </w:t>
      </w:r>
      <w:r w:rsidR="00476C95" w:rsidRPr="00A13761">
        <w:t xml:space="preserve">with, </w:t>
      </w:r>
      <w:r w:rsidR="0052135E" w:rsidRPr="00A13761">
        <w:t xml:space="preserve">or changes </w:t>
      </w:r>
      <w:r w:rsidR="00476C95" w:rsidRPr="00A13761">
        <w:t>in, t</w:t>
      </w:r>
      <w:r w:rsidR="0052135E" w:rsidRPr="00A13761">
        <w:t xml:space="preserve">heir progress, attainment or behaviour. They will also compare </w:t>
      </w:r>
      <w:r w:rsidR="0052135E" w:rsidRPr="00A13761">
        <w:rPr>
          <w:lang w:eastAsia="en-GB"/>
        </w:rPr>
        <w:t xml:space="preserve">your child's </w:t>
      </w:r>
      <w:r w:rsidR="00476C95" w:rsidRPr="00A13761">
        <w:rPr>
          <w:lang w:eastAsia="en-GB"/>
        </w:rPr>
        <w:t xml:space="preserve">progress and </w:t>
      </w:r>
      <w:r w:rsidR="0052135E" w:rsidRPr="00A13761">
        <w:rPr>
          <w:lang w:eastAsia="en-GB"/>
        </w:rPr>
        <w:t xml:space="preserve">development </w:t>
      </w:r>
      <w:r w:rsidR="006E28DA" w:rsidRPr="00A13761">
        <w:rPr>
          <w:lang w:eastAsia="en-GB"/>
        </w:rPr>
        <w:t>with</w:t>
      </w:r>
      <w:r w:rsidR="0052135E" w:rsidRPr="00A13761">
        <w:rPr>
          <w:lang w:eastAsia="en-GB"/>
        </w:rPr>
        <w:t xml:space="preserve"> their peers and </w:t>
      </w:r>
      <w:r w:rsidR="00476C95" w:rsidRPr="00A13761">
        <w:rPr>
          <w:lang w:eastAsia="en-GB"/>
        </w:rPr>
        <w:t xml:space="preserve">available </w:t>
      </w:r>
      <w:r w:rsidR="0052135E" w:rsidRPr="00A13761">
        <w:rPr>
          <w:lang w:eastAsia="en-GB"/>
        </w:rPr>
        <w:t>national data.</w:t>
      </w:r>
    </w:p>
    <w:p w14:paraId="5B5844D1" w14:textId="77777777" w:rsidR="0052135E" w:rsidRPr="00A13761" w:rsidRDefault="00235F02" w:rsidP="00235F02">
      <w:pPr>
        <w:pStyle w:val="1bodycopy10pt"/>
      </w:pPr>
      <w:r w:rsidRPr="00A13761">
        <w:t>The SENCO will ask for your opinion and speak to your child to get their input as well. They may also</w:t>
      </w:r>
      <w:r w:rsidR="00923758" w:rsidRPr="00A13761">
        <w:t>, where appropriate,</w:t>
      </w:r>
      <w:r w:rsidRPr="00A13761">
        <w:t xml:space="preserve"> ask for the opinion of external experts </w:t>
      </w:r>
      <w:r w:rsidR="003C7CD9" w:rsidRPr="00A13761">
        <w:t>such as</w:t>
      </w:r>
      <w:r w:rsidRPr="00A13761">
        <w:t xml:space="preserve"> a speech and language therapist, an educational psychologist, or a paediatrician.</w:t>
      </w:r>
      <w:r w:rsidR="0052135E" w:rsidRPr="00A13761">
        <w:t xml:space="preserve"> </w:t>
      </w:r>
    </w:p>
    <w:p w14:paraId="6454DAE4" w14:textId="7BD38F11" w:rsidR="00235F02" w:rsidRPr="00A13761" w:rsidRDefault="00235F02" w:rsidP="00235F02">
      <w:pPr>
        <w:pStyle w:val="1bodycopy10pt"/>
      </w:pPr>
      <w:r w:rsidRPr="00A13761">
        <w:t>Based on all of this information</w:t>
      </w:r>
      <w:r w:rsidR="003C7CD9" w:rsidRPr="00A13761">
        <w:t>,</w:t>
      </w:r>
      <w:r w:rsidRPr="00A13761">
        <w:t xml:space="preserve"> the SENCO will decide whether your child needs SEN support</w:t>
      </w:r>
      <w:r w:rsidR="00E85FFB">
        <w:t xml:space="preserve"> and what provision may need to be implemented in order to support your child’s needs</w:t>
      </w:r>
      <w:r w:rsidRPr="00A13761">
        <w:t xml:space="preserve">. </w:t>
      </w:r>
    </w:p>
    <w:p w14:paraId="265E5C48" w14:textId="5903C050" w:rsidR="00235F02" w:rsidRDefault="003C7CD9" w:rsidP="00235F02">
      <w:pPr>
        <w:pStyle w:val="1bodycopy10pt"/>
      </w:pPr>
      <w:r w:rsidRPr="00A13761">
        <w:t xml:space="preserve">If your child does need SEN support, their name </w:t>
      </w:r>
      <w:r w:rsidR="00235F02" w:rsidRPr="00A13761">
        <w:t xml:space="preserve">will be added to the </w:t>
      </w:r>
      <w:r w:rsidRPr="00A13761">
        <w:t xml:space="preserve">school’s </w:t>
      </w:r>
      <w:r w:rsidR="00235F02" w:rsidRPr="00A13761">
        <w:t>SEN</w:t>
      </w:r>
      <w:r w:rsidR="00DE0CDC" w:rsidRPr="00A13761">
        <w:t>D</w:t>
      </w:r>
      <w:r w:rsidR="00235F02" w:rsidRPr="00A13761">
        <w:t xml:space="preserve"> register</w:t>
      </w:r>
      <w:r w:rsidR="00E85FFB">
        <w:t>.</w:t>
      </w:r>
    </w:p>
    <w:p w14:paraId="0C46269C" w14:textId="77777777" w:rsidR="00E85FFB" w:rsidRDefault="00E85FFB" w:rsidP="00235F02">
      <w:pPr>
        <w:pStyle w:val="1bodycopy10pt"/>
      </w:pPr>
    </w:p>
    <w:p w14:paraId="3B502ABB" w14:textId="77777777" w:rsidR="00784310" w:rsidRPr="00E85FFB" w:rsidRDefault="00784310" w:rsidP="00784310">
      <w:pPr>
        <w:pStyle w:val="Heading1"/>
        <w:rPr>
          <w:rFonts w:eastAsia="Times New Roman"/>
          <w:color w:val="002060"/>
          <w:szCs w:val="24"/>
          <w:lang w:eastAsia="en-GB"/>
        </w:rPr>
      </w:pPr>
      <w:bookmarkStart w:id="16" w:name="_Toc116987822"/>
      <w:bookmarkStart w:id="17" w:name="_Toc117080331"/>
      <w:bookmarkStart w:id="18" w:name="_Toc119070496"/>
      <w:r w:rsidRPr="00E85FFB">
        <w:rPr>
          <w:color w:val="002060"/>
        </w:rPr>
        <w:lastRenderedPageBreak/>
        <w:t>5. How will the school measure my child’s progress?</w:t>
      </w:r>
      <w:bookmarkEnd w:id="16"/>
      <w:bookmarkEnd w:id="17"/>
      <w:bookmarkEnd w:id="18"/>
    </w:p>
    <w:p w14:paraId="1E7B5859" w14:textId="77777777" w:rsidR="00784310" w:rsidRPr="00A13761" w:rsidRDefault="00784310" w:rsidP="00784310">
      <w:pPr>
        <w:pStyle w:val="1bodycopy10pt"/>
      </w:pPr>
      <w:r w:rsidRPr="00A13761">
        <w:t xml:space="preserve">We will follow the </w:t>
      </w:r>
      <w:r w:rsidR="003C7CD9" w:rsidRPr="00A13761">
        <w:t>‘</w:t>
      </w:r>
      <w:r w:rsidRPr="00A13761">
        <w:t>graduated approach</w:t>
      </w:r>
      <w:r w:rsidR="003C7CD9" w:rsidRPr="00A13761">
        <w:t>’</w:t>
      </w:r>
      <w:r w:rsidRPr="00A13761">
        <w:t xml:space="preserve"> to meeting your child’s </w:t>
      </w:r>
      <w:r w:rsidR="003C7CD9" w:rsidRPr="00A13761">
        <w:t xml:space="preserve">SEN </w:t>
      </w:r>
      <w:r w:rsidRPr="00A13761">
        <w:t>needs.</w:t>
      </w:r>
    </w:p>
    <w:p w14:paraId="7CF91C7B" w14:textId="77777777" w:rsidR="00784310" w:rsidRPr="00A13761" w:rsidRDefault="00784310" w:rsidP="00784310">
      <w:pPr>
        <w:pStyle w:val="1bodycopy10pt"/>
      </w:pPr>
      <w:r w:rsidRPr="00A13761">
        <w:t xml:space="preserve">The graduated approach is a </w:t>
      </w:r>
      <w:r w:rsidR="003C7CD9" w:rsidRPr="00A13761">
        <w:t>4</w:t>
      </w:r>
      <w:r w:rsidRPr="00A13761">
        <w:t xml:space="preserve">-part cycle of </w:t>
      </w:r>
      <w:r w:rsidRPr="00A13761">
        <w:rPr>
          <w:b/>
          <w:bCs/>
        </w:rPr>
        <w:t>assess, plan, do, review</w:t>
      </w:r>
      <w:r w:rsidRPr="00A13761">
        <w:t>. </w:t>
      </w:r>
    </w:p>
    <w:p w14:paraId="7BC685D4" w14:textId="3BB9A83F" w:rsidR="0036029D" w:rsidRPr="00A13761" w:rsidRDefault="007D02FE" w:rsidP="00784310">
      <w:pPr>
        <w:pStyle w:val="1bodycopy10pt"/>
      </w:pPr>
      <w:r w:rsidRPr="00A13761">
        <w:rPr>
          <w:noProof/>
        </w:rPr>
        <mc:AlternateContent>
          <mc:Choice Requires="wpg">
            <w:drawing>
              <wp:anchor distT="0" distB="0" distL="114300" distR="114300" simplePos="0" relativeHeight="251653120" behindDoc="0" locked="0" layoutInCell="1" allowOverlap="1" wp14:anchorId="74DAB713" wp14:editId="012D238E">
                <wp:simplePos x="0" y="0"/>
                <wp:positionH relativeFrom="column">
                  <wp:posOffset>-146685</wp:posOffset>
                </wp:positionH>
                <wp:positionV relativeFrom="paragraph">
                  <wp:posOffset>232410</wp:posOffset>
                </wp:positionV>
                <wp:extent cx="2324735" cy="1220470"/>
                <wp:effectExtent l="3810" t="0" r="14605" b="0"/>
                <wp:wrapNone/>
                <wp:docPr id="1442019719" name="Google Shape;5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851406320"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766381267"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67BE" w14:textId="77777777" w:rsidR="0036029D" w:rsidRPr="00A13761" w:rsidRDefault="0036029D" w:rsidP="0036029D">
                              <w:pPr>
                                <w:pStyle w:val="NormalWeb"/>
                                <w:spacing w:before="0" w:beforeAutospacing="0" w:after="0" w:afterAutospacing="0" w:line="276" w:lineRule="auto"/>
                                <w:jc w:val="right"/>
                              </w:pPr>
                              <w:r w:rsidRPr="00A13761">
                                <w:rPr>
                                  <w:rFonts w:ascii="Arial" w:eastAsia="Arial" w:hAnsi="Arial" w:cs="Arial"/>
                                  <w:b/>
                                  <w:bCs/>
                                  <w:color w:val="13263F"/>
                                  <w:sz w:val="22"/>
                                  <w:szCs w:val="22"/>
                                </w:rPr>
                                <w:t>Review</w:t>
                              </w:r>
                            </w:p>
                            <w:p w14:paraId="43E69FBE" w14:textId="77777777" w:rsidR="0036029D" w:rsidRPr="00A13761" w:rsidRDefault="0036029D" w:rsidP="00BA0A2E">
                              <w:pPr>
                                <w:pStyle w:val="NormalWeb"/>
                                <w:spacing w:before="0" w:beforeAutospacing="0" w:after="0" w:afterAutospacing="0" w:line="276" w:lineRule="auto"/>
                                <w:jc w:val="right"/>
                              </w:pPr>
                              <w:r w:rsidRPr="00A13761">
                                <w:rPr>
                                  <w:rFonts w:ascii="Arial" w:eastAsia="Arial" w:hAnsi="Arial" w:cs="Arial"/>
                                  <w:b/>
                                  <w:bCs/>
                                  <w:color w:val="444444"/>
                                  <w:sz w:val="16"/>
                                  <w:szCs w:val="16"/>
                                </w:rPr>
                                <w:t xml:space="preserve">We will assess how well the support we put in place helped the </w:t>
                              </w:r>
                              <w:r w:rsidR="00905CEC" w:rsidRPr="00A13761">
                                <w:rPr>
                                  <w:rFonts w:ascii="Arial" w:eastAsia="Arial" w:hAnsi="Arial" w:cs="Arial"/>
                                  <w:b/>
                                  <w:bCs/>
                                  <w:color w:val="444444"/>
                                  <w:sz w:val="16"/>
                                  <w:szCs w:val="16"/>
                                </w:rPr>
                                <w:t>child</w:t>
                              </w:r>
                              <w:r w:rsidRPr="00A13761">
                                <w:rPr>
                                  <w:rFonts w:ascii="Arial" w:eastAsia="Arial" w:hAnsi="Arial" w:cs="Arial"/>
                                  <w:b/>
                                  <w:bCs/>
                                  <w:color w:val="444444"/>
                                  <w:sz w:val="16"/>
                                  <w:szCs w:val="16"/>
                                </w:rPr>
                                <w:t xml:space="preserve"> to meet the outcomes we set. We </w:t>
                              </w:r>
                              <w:r w:rsidR="00BA0A2E" w:rsidRPr="00A13761">
                                <w:rPr>
                                  <w:rFonts w:ascii="Arial" w:eastAsia="Arial" w:hAnsi="Arial" w:cs="Arial"/>
                                  <w:b/>
                                  <w:bCs/>
                                  <w:color w:val="444444"/>
                                  <w:sz w:val="16"/>
                                  <w:szCs w:val="16"/>
                                </w:rPr>
                                <w:t xml:space="preserve">will </w:t>
                              </w:r>
                              <w:r w:rsidRPr="00A13761">
                                <w:rPr>
                                  <w:rFonts w:ascii="Arial" w:eastAsia="Arial" w:hAnsi="Arial" w:cs="Arial"/>
                                  <w:b/>
                                  <w:bCs/>
                                  <w:color w:val="444444"/>
                                  <w:sz w:val="16"/>
                                  <w:szCs w:val="16"/>
                                </w:rPr>
                                <w:t xml:space="preserve">use our improved understanding </w:t>
                              </w:r>
                              <w:r w:rsidR="00BA0A2E" w:rsidRPr="00A13761">
                                <w:rPr>
                                  <w:rFonts w:ascii="Arial" w:eastAsia="Arial" w:hAnsi="Arial" w:cs="Arial"/>
                                  <w:b/>
                                  <w:bCs/>
                                  <w:color w:val="444444"/>
                                  <w:sz w:val="16"/>
                                  <w:szCs w:val="16"/>
                                </w:rPr>
                                <w:t xml:space="preserve">of </w:t>
                              </w:r>
                              <w:r w:rsidR="00BA0A2E" w:rsidRPr="00A13761">
                                <w:rPr>
                                  <w:rFonts w:ascii="Arial" w:eastAsia="Arial" w:hAnsi="Arial" w:cs="Arial"/>
                                  <w:b/>
                                  <w:bCs/>
                                  <w:color w:val="444444"/>
                                  <w:sz w:val="16"/>
                                  <w:szCs w:val="16"/>
                                </w:rPr>
                                <w:br/>
                                <w:t xml:space="preserve">your child’s needs </w:t>
                              </w:r>
                              <w:r w:rsidRPr="00A13761">
                                <w:rPr>
                                  <w:rFonts w:ascii="Arial" w:eastAsia="Arial" w:hAnsi="Arial" w:cs="Arial"/>
                                  <w:b/>
                                  <w:bCs/>
                                  <w:color w:val="444444"/>
                                  <w:sz w:val="16"/>
                                  <w:szCs w:val="16"/>
                                </w:rPr>
                                <w:t xml:space="preserve">to improve the support we offer.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AB713" id="Google Shape;59;p14" o:spid="_x0000_s1026" style="position:absolute;margin-left:-11.55pt;margin-top:18.3pt;width:183.05pt;height:96.1pt;z-index:251653120"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" filled="f" stroked="f">
                  <v:textbox inset="2.53958mm,2.53958mm,2.53958mm,2.53958mm">
                    <w:txbxContent>
                      <w:p w14:paraId="0DA667BE" w14:textId="77777777" w:rsidR="0036029D" w:rsidRPr="00A13761" w:rsidRDefault="0036029D" w:rsidP="0036029D">
                        <w:pPr>
                          <w:pStyle w:val="NormalWeb"/>
                          <w:spacing w:before="0" w:beforeAutospacing="0" w:after="0" w:afterAutospacing="0" w:line="276" w:lineRule="auto"/>
                          <w:jc w:val="right"/>
                        </w:pPr>
                        <w:r w:rsidRPr="00A13761">
                          <w:rPr>
                            <w:rFonts w:ascii="Arial" w:eastAsia="Arial" w:hAnsi="Arial" w:cs="Arial"/>
                            <w:b/>
                            <w:bCs/>
                            <w:color w:val="13263F"/>
                            <w:sz w:val="22"/>
                            <w:szCs w:val="22"/>
                          </w:rPr>
                          <w:t>Review</w:t>
                        </w:r>
                      </w:p>
                      <w:p w14:paraId="43E69FBE" w14:textId="77777777" w:rsidR="0036029D" w:rsidRPr="00A13761" w:rsidRDefault="0036029D" w:rsidP="00BA0A2E">
                        <w:pPr>
                          <w:pStyle w:val="NormalWeb"/>
                          <w:spacing w:before="0" w:beforeAutospacing="0" w:after="0" w:afterAutospacing="0" w:line="276" w:lineRule="auto"/>
                          <w:jc w:val="right"/>
                        </w:pPr>
                        <w:r w:rsidRPr="00A13761">
                          <w:rPr>
                            <w:rFonts w:ascii="Arial" w:eastAsia="Arial" w:hAnsi="Arial" w:cs="Arial"/>
                            <w:b/>
                            <w:bCs/>
                            <w:color w:val="444444"/>
                            <w:sz w:val="16"/>
                            <w:szCs w:val="16"/>
                          </w:rPr>
                          <w:t xml:space="preserve">We will assess how well the support we put in place helped the </w:t>
                        </w:r>
                        <w:r w:rsidR="00905CEC" w:rsidRPr="00A13761">
                          <w:rPr>
                            <w:rFonts w:ascii="Arial" w:eastAsia="Arial" w:hAnsi="Arial" w:cs="Arial"/>
                            <w:b/>
                            <w:bCs/>
                            <w:color w:val="444444"/>
                            <w:sz w:val="16"/>
                            <w:szCs w:val="16"/>
                          </w:rPr>
                          <w:t>child</w:t>
                        </w:r>
                        <w:r w:rsidRPr="00A13761">
                          <w:rPr>
                            <w:rFonts w:ascii="Arial" w:eastAsia="Arial" w:hAnsi="Arial" w:cs="Arial"/>
                            <w:b/>
                            <w:bCs/>
                            <w:color w:val="444444"/>
                            <w:sz w:val="16"/>
                            <w:szCs w:val="16"/>
                          </w:rPr>
                          <w:t xml:space="preserve"> to meet the outcomes we set. We </w:t>
                        </w:r>
                        <w:r w:rsidR="00BA0A2E" w:rsidRPr="00A13761">
                          <w:rPr>
                            <w:rFonts w:ascii="Arial" w:eastAsia="Arial" w:hAnsi="Arial" w:cs="Arial"/>
                            <w:b/>
                            <w:bCs/>
                            <w:color w:val="444444"/>
                            <w:sz w:val="16"/>
                            <w:szCs w:val="16"/>
                          </w:rPr>
                          <w:t xml:space="preserve">will </w:t>
                        </w:r>
                        <w:r w:rsidRPr="00A13761">
                          <w:rPr>
                            <w:rFonts w:ascii="Arial" w:eastAsia="Arial" w:hAnsi="Arial" w:cs="Arial"/>
                            <w:b/>
                            <w:bCs/>
                            <w:color w:val="444444"/>
                            <w:sz w:val="16"/>
                            <w:szCs w:val="16"/>
                          </w:rPr>
                          <w:t xml:space="preserve">use our improved understanding </w:t>
                        </w:r>
                        <w:r w:rsidR="00BA0A2E" w:rsidRPr="00A13761">
                          <w:rPr>
                            <w:rFonts w:ascii="Arial" w:eastAsia="Arial" w:hAnsi="Arial" w:cs="Arial"/>
                            <w:b/>
                            <w:bCs/>
                            <w:color w:val="444444"/>
                            <w:sz w:val="16"/>
                            <w:szCs w:val="16"/>
                          </w:rPr>
                          <w:t xml:space="preserve">of </w:t>
                        </w:r>
                        <w:r w:rsidR="00BA0A2E" w:rsidRPr="00A13761">
                          <w:rPr>
                            <w:rFonts w:ascii="Arial" w:eastAsia="Arial" w:hAnsi="Arial" w:cs="Arial"/>
                            <w:b/>
                            <w:bCs/>
                            <w:color w:val="444444"/>
                            <w:sz w:val="16"/>
                            <w:szCs w:val="16"/>
                          </w:rPr>
                          <w:br/>
                          <w:t xml:space="preserve">your child’s needs </w:t>
                        </w:r>
                        <w:r w:rsidRPr="00A13761">
                          <w:rPr>
                            <w:rFonts w:ascii="Arial" w:eastAsia="Arial" w:hAnsi="Arial" w:cs="Arial"/>
                            <w:b/>
                            <w:bCs/>
                            <w:color w:val="444444"/>
                            <w:sz w:val="16"/>
                            <w:szCs w:val="16"/>
                          </w:rPr>
                          <w:t xml:space="preserve">to improve the support we offer. </w:t>
                        </w:r>
                      </w:p>
                    </w:txbxContent>
                  </v:textbox>
                </v:shape>
              </v:group>
            </w:pict>
          </mc:Fallback>
        </mc:AlternateContent>
      </w:r>
      <w:r w:rsidRPr="00A13761">
        <w:rPr>
          <w:noProof/>
        </w:rPr>
        <mc:AlternateContent>
          <mc:Choice Requires="wpg">
            <w:drawing>
              <wp:anchor distT="0" distB="0" distL="114300" distR="114300" simplePos="0" relativeHeight="251657216" behindDoc="0" locked="0" layoutInCell="1" allowOverlap="1" wp14:anchorId="05AE42E0" wp14:editId="5D2B4857">
                <wp:simplePos x="0" y="0"/>
                <wp:positionH relativeFrom="column">
                  <wp:posOffset>3554095</wp:posOffset>
                </wp:positionH>
                <wp:positionV relativeFrom="paragraph">
                  <wp:posOffset>213360</wp:posOffset>
                </wp:positionV>
                <wp:extent cx="2786380" cy="1329055"/>
                <wp:effectExtent l="18415" t="0" r="0" b="0"/>
                <wp:wrapNone/>
                <wp:docPr id="866224661" name="Google Shape;6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473629305"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378712626"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C8059" w14:textId="77777777" w:rsidR="0036029D" w:rsidRPr="00A13761" w:rsidRDefault="0036029D" w:rsidP="0036029D">
                              <w:pPr>
                                <w:pStyle w:val="NormalWeb"/>
                                <w:spacing w:before="0" w:beforeAutospacing="0" w:after="0" w:afterAutospacing="0" w:line="276" w:lineRule="auto"/>
                              </w:pPr>
                              <w:r w:rsidRPr="00A13761">
                                <w:rPr>
                                  <w:rFonts w:ascii="Arial" w:eastAsia="Arial" w:hAnsi="Arial" w:cs="Arial"/>
                                  <w:b/>
                                  <w:bCs/>
                                  <w:color w:val="13263F"/>
                                  <w:sz w:val="22"/>
                                  <w:szCs w:val="22"/>
                                </w:rPr>
                                <w:t>Assess</w:t>
                              </w:r>
                            </w:p>
                            <w:p w14:paraId="1954A769" w14:textId="77777777" w:rsidR="0036029D" w:rsidRPr="00A13761" w:rsidRDefault="0036029D" w:rsidP="0036029D">
                              <w:pPr>
                                <w:pStyle w:val="NormalWeb"/>
                                <w:spacing w:before="0" w:beforeAutospacing="0" w:after="0" w:afterAutospacing="0" w:line="276" w:lineRule="auto"/>
                              </w:pPr>
                              <w:r w:rsidRPr="00A13761">
                                <w:rPr>
                                  <w:rFonts w:ascii="Arial" w:eastAsia="Arial" w:hAnsi="Arial" w:cs="Arial"/>
                                  <w:b/>
                                  <w:bCs/>
                                  <w:color w:val="444444"/>
                                  <w:sz w:val="16"/>
                                  <w:szCs w:val="16"/>
                                </w:rPr>
                                <w:t>If your child is not making the expected level of progress, we will make an assessment to find out what strengths and difficulties your child has.</w:t>
                              </w:r>
                              <w:r w:rsidR="00BA0A2E" w:rsidRPr="00A13761">
                                <w:t xml:space="preserve"> </w:t>
                              </w:r>
                              <w:r w:rsidRPr="00A13761">
                                <w:rPr>
                                  <w:rFonts w:ascii="Arial" w:eastAsia="Arial" w:hAnsi="Arial" w:cs="Arial"/>
                                  <w:b/>
                                  <w:bCs/>
                                  <w:color w:val="444444"/>
                                  <w:sz w:val="16"/>
                                  <w:szCs w:val="16"/>
                                </w:rPr>
                                <w:t xml:space="preserve">We will ask for </w:t>
                              </w:r>
                              <w:r w:rsidR="00DE0CDC" w:rsidRPr="00A13761">
                                <w:rPr>
                                  <w:rFonts w:ascii="Arial" w:eastAsia="Arial" w:hAnsi="Arial" w:cs="Arial"/>
                                  <w:b/>
                                  <w:bCs/>
                                  <w:color w:val="444444"/>
                                  <w:sz w:val="16"/>
                                  <w:szCs w:val="16"/>
                                </w:rPr>
                                <w:t xml:space="preserve">input from </w:t>
                              </w:r>
                              <w:r w:rsidRPr="00A13761">
                                <w:rPr>
                                  <w:rFonts w:ascii="Arial" w:eastAsia="Arial" w:hAnsi="Arial" w:cs="Arial"/>
                                  <w:b/>
                                  <w:bCs/>
                                  <w:color w:val="444444"/>
                                  <w:sz w:val="16"/>
                                  <w:szCs w:val="16"/>
                                </w:rPr>
                                <w:t xml:space="preserve">you and your child, as well as getting help from external professionals where necessary.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E42E0" id="Google Shape;69;p14" o:spid="_x0000_s1029" style="position:absolute;margin-left:279.85pt;margin-top:16.8pt;width:219.4pt;height:104.65pt;z-index:251657216"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">
                <v:shape id="Google Shape;70;p14" o:spid="_x0000_s1030"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" strokecolor="#13263f" strokeweight="1.5pt">
                  <v:stroke startarrow="oval" endarrowwidth="narrow" endarrowlength="short"/>
                </v:shape>
                <v:shape id="Google Shape;71;p14" o:spid="_x0000_s1031"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" filled="f" stroked="f">
                  <v:textbox inset="2.53958mm,2.53958mm,2.53958mm,2.53958mm">
                    <w:txbxContent>
                      <w:p w14:paraId="4E7C8059" w14:textId="77777777" w:rsidR="0036029D" w:rsidRPr="00A13761" w:rsidRDefault="0036029D" w:rsidP="0036029D">
                        <w:pPr>
                          <w:pStyle w:val="NormalWeb"/>
                          <w:spacing w:before="0" w:beforeAutospacing="0" w:after="0" w:afterAutospacing="0" w:line="276" w:lineRule="auto"/>
                        </w:pPr>
                        <w:r w:rsidRPr="00A13761">
                          <w:rPr>
                            <w:rFonts w:ascii="Arial" w:eastAsia="Arial" w:hAnsi="Arial" w:cs="Arial"/>
                            <w:b/>
                            <w:bCs/>
                            <w:color w:val="13263F"/>
                            <w:sz w:val="22"/>
                            <w:szCs w:val="22"/>
                          </w:rPr>
                          <w:t>Assess</w:t>
                        </w:r>
                      </w:p>
                      <w:p w14:paraId="1954A769" w14:textId="77777777" w:rsidR="0036029D" w:rsidRPr="00A13761" w:rsidRDefault="0036029D" w:rsidP="0036029D">
                        <w:pPr>
                          <w:pStyle w:val="NormalWeb"/>
                          <w:spacing w:before="0" w:beforeAutospacing="0" w:after="0" w:afterAutospacing="0" w:line="276" w:lineRule="auto"/>
                        </w:pPr>
                        <w:r w:rsidRPr="00A13761">
                          <w:rPr>
                            <w:rFonts w:ascii="Arial" w:eastAsia="Arial" w:hAnsi="Arial" w:cs="Arial"/>
                            <w:b/>
                            <w:bCs/>
                            <w:color w:val="444444"/>
                            <w:sz w:val="16"/>
                            <w:szCs w:val="16"/>
                          </w:rPr>
                          <w:t>If your child is not making the expected level of progress, we will make an assessment to find out what strengths and difficulties your child has.</w:t>
                        </w:r>
                        <w:r w:rsidR="00BA0A2E" w:rsidRPr="00A13761">
                          <w:t xml:space="preserve"> </w:t>
                        </w:r>
                        <w:r w:rsidRPr="00A13761">
                          <w:rPr>
                            <w:rFonts w:ascii="Arial" w:eastAsia="Arial" w:hAnsi="Arial" w:cs="Arial"/>
                            <w:b/>
                            <w:bCs/>
                            <w:color w:val="444444"/>
                            <w:sz w:val="16"/>
                            <w:szCs w:val="16"/>
                          </w:rPr>
                          <w:t xml:space="preserve">We will ask for </w:t>
                        </w:r>
                        <w:r w:rsidR="00DE0CDC" w:rsidRPr="00A13761">
                          <w:rPr>
                            <w:rFonts w:ascii="Arial" w:eastAsia="Arial" w:hAnsi="Arial" w:cs="Arial"/>
                            <w:b/>
                            <w:bCs/>
                            <w:color w:val="444444"/>
                            <w:sz w:val="16"/>
                            <w:szCs w:val="16"/>
                          </w:rPr>
                          <w:t xml:space="preserve">input from </w:t>
                        </w:r>
                        <w:r w:rsidRPr="00A13761">
                          <w:rPr>
                            <w:rFonts w:ascii="Arial" w:eastAsia="Arial" w:hAnsi="Arial" w:cs="Arial"/>
                            <w:b/>
                            <w:bCs/>
                            <w:color w:val="444444"/>
                            <w:sz w:val="16"/>
                            <w:szCs w:val="16"/>
                          </w:rPr>
                          <w:t xml:space="preserve">you and your child, as well as getting help from external professionals where necessary. </w:t>
                        </w:r>
                      </w:p>
                    </w:txbxContent>
                  </v:textbox>
                </v:shape>
              </v:group>
            </w:pict>
          </mc:Fallback>
        </mc:AlternateContent>
      </w:r>
    </w:p>
    <w:p w14:paraId="0A090CA1" w14:textId="77777777" w:rsidR="0052135E" w:rsidRPr="00A13761" w:rsidRDefault="0052135E" w:rsidP="00784310">
      <w:pPr>
        <w:pStyle w:val="1bodycopy10pt"/>
        <w:rPr>
          <w:strike/>
          <w:lang w:eastAsia="en-GB"/>
        </w:rPr>
      </w:pPr>
    </w:p>
    <w:p w14:paraId="183644A6" w14:textId="3313E099" w:rsidR="0036029D" w:rsidRPr="00A13761" w:rsidRDefault="007D02FE" w:rsidP="00784310">
      <w:pPr>
        <w:pStyle w:val="1bodycopy10pt"/>
        <w:rPr>
          <w:lang w:eastAsia="en-GB"/>
        </w:rPr>
      </w:pPr>
      <w:r w:rsidRPr="00A13761">
        <w:rPr>
          <w:noProof/>
          <w:lang w:eastAsia="en-GB"/>
        </w:rPr>
        <mc:AlternateContent>
          <mc:Choice Requires="wps">
            <w:drawing>
              <wp:anchor distT="0" distB="0" distL="114300" distR="114300" simplePos="0" relativeHeight="251664384" behindDoc="0" locked="0" layoutInCell="1" allowOverlap="1" wp14:anchorId="09483F4E" wp14:editId="2F60E3E7">
                <wp:simplePos x="0" y="0"/>
                <wp:positionH relativeFrom="column">
                  <wp:posOffset>2760345</wp:posOffset>
                </wp:positionH>
                <wp:positionV relativeFrom="paragraph">
                  <wp:posOffset>60960</wp:posOffset>
                </wp:positionV>
                <wp:extent cx="302895" cy="298450"/>
                <wp:effectExtent l="0" t="69850" r="64770" b="65405"/>
                <wp:wrapNone/>
                <wp:docPr id="1822685123" name="Google Shape;78;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72FCF" id="_x0000_t6" coordsize="21600,21600" o:spt="6" path="m,l,21600r21600,xe">
                <v:stroke joinstyle="miter"/>
                <v:path gradientshapeok="t" o:connecttype="custom" o:connectlocs="0,0;0,10800;0,21600;10800,21600;21600,21600;10800,10800" textboxrect="1800,12600,12600,19800"/>
              </v:shapetype>
              <v:shape id="Google Shape;78;p14" o:spid="_x0000_s1026" type="#_x0000_t6" style="position:absolute;margin-left:217.35pt;margin-top:4.8pt;width:23.85pt;height:23.5pt;rotation:-13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" fillcolor="#ff2a63" stroked="f">
                <v:textbox inset="2.53958mm,2.53958mm,2.53958mm,2.53958mm"/>
              </v:shape>
            </w:pict>
          </mc:Fallback>
        </mc:AlternateContent>
      </w:r>
      <w:r w:rsidRPr="00A13761">
        <w:rPr>
          <w:noProof/>
          <w:lang w:eastAsia="en-GB"/>
        </w:rPr>
        <mc:AlternateContent>
          <mc:Choice Requires="wps">
            <w:drawing>
              <wp:anchor distT="0" distB="0" distL="114300" distR="114300" simplePos="0" relativeHeight="251660288" behindDoc="0" locked="0" layoutInCell="1" allowOverlap="1" wp14:anchorId="33B14218" wp14:editId="2F09B46E">
                <wp:simplePos x="0" y="0"/>
                <wp:positionH relativeFrom="column">
                  <wp:posOffset>1807845</wp:posOffset>
                </wp:positionH>
                <wp:positionV relativeFrom="paragraph">
                  <wp:posOffset>107950</wp:posOffset>
                </wp:positionV>
                <wp:extent cx="2212975" cy="2240915"/>
                <wp:effectExtent l="0" t="0" r="635" b="11430"/>
                <wp:wrapNone/>
                <wp:docPr id="1259200470" name="Google Shape;74;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D555F0" id="Google Shape;74;p14" o:spid="_x0000_s1026" style="position:absolute;margin-left:142.35pt;margin-top:8.5pt;width:174.25pt;height:176.45pt;rotation:9831227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sidRPr="00A13761">
        <w:rPr>
          <w:noProof/>
          <w:lang w:eastAsia="en-GB"/>
        </w:rPr>
        <mc:AlternateContent>
          <mc:Choice Requires="wps">
            <w:drawing>
              <wp:anchor distT="0" distB="0" distL="114300" distR="114300" simplePos="0" relativeHeight="251659264" behindDoc="0" locked="0" layoutInCell="1" allowOverlap="1" wp14:anchorId="32415362" wp14:editId="774117A7">
                <wp:simplePos x="0" y="0"/>
                <wp:positionH relativeFrom="column">
                  <wp:posOffset>1801495</wp:posOffset>
                </wp:positionH>
                <wp:positionV relativeFrom="paragraph">
                  <wp:posOffset>107315</wp:posOffset>
                </wp:positionV>
                <wp:extent cx="2212975" cy="2240915"/>
                <wp:effectExtent l="8890" t="0" r="0" b="2540"/>
                <wp:wrapNone/>
                <wp:docPr id="273523584" name="Google Shape;73;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C0B090" id="Google Shape;73;p14" o:spid="_x0000_s1026" style="position:absolute;margin-left:141.85pt;margin-top:8.45pt;width:174.25pt;height:176.45pt;rotation:983122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sidRPr="00A13761">
        <w:rPr>
          <w:noProof/>
          <w:lang w:eastAsia="en-GB"/>
        </w:rPr>
        <mc:AlternateContent>
          <mc:Choice Requires="wps">
            <w:drawing>
              <wp:anchor distT="0" distB="0" distL="114300" distR="114300" simplePos="0" relativeHeight="251658240" behindDoc="0" locked="0" layoutInCell="1" allowOverlap="1" wp14:anchorId="0F28A714" wp14:editId="193F93B9">
                <wp:simplePos x="0" y="0"/>
                <wp:positionH relativeFrom="column">
                  <wp:posOffset>1805940</wp:posOffset>
                </wp:positionH>
                <wp:positionV relativeFrom="paragraph">
                  <wp:posOffset>107950</wp:posOffset>
                </wp:positionV>
                <wp:extent cx="2213610" cy="2241550"/>
                <wp:effectExtent l="0" t="5080" r="30480" b="0"/>
                <wp:wrapNone/>
                <wp:docPr id="2051716287" name="Google Shape;72;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DC300" id="Google Shape;72;p14" o:spid="_x0000_s1026" style="position:absolute;margin-left:142.2pt;margin-top:8.5pt;width:174.3pt;height:176.5pt;rotation:196613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sidRPr="00A13761">
        <w:rPr>
          <w:noProof/>
          <w:lang w:eastAsia="en-GB"/>
        </w:rPr>
        <mc:AlternateContent>
          <mc:Choice Requires="wps">
            <w:drawing>
              <wp:anchor distT="0" distB="0" distL="114300" distR="114300" simplePos="0" relativeHeight="251655168" behindDoc="0" locked="0" layoutInCell="1" allowOverlap="1" wp14:anchorId="259E60E4" wp14:editId="4951EC6E">
                <wp:simplePos x="0" y="0"/>
                <wp:positionH relativeFrom="column">
                  <wp:posOffset>1807845</wp:posOffset>
                </wp:positionH>
                <wp:positionV relativeFrom="paragraph">
                  <wp:posOffset>107950</wp:posOffset>
                </wp:positionV>
                <wp:extent cx="2213610" cy="2241550"/>
                <wp:effectExtent l="15240" t="5080" r="0" b="0"/>
                <wp:wrapNone/>
                <wp:docPr id="1375833678" name="Google Shape;65;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AC8BF7" id="Google Shape;65;p14" o:spid="_x0000_s1026" style="position:absolute;margin-left:142.35pt;margin-top:8.5pt;width:174.3pt;height:176.5pt;rotation:1966131fd;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sidRPr="00A13761">
        <w:rPr>
          <w:noProof/>
          <w:lang w:eastAsia="en-GB"/>
        </w:rPr>
        <mc:AlternateContent>
          <mc:Choice Requires="wps">
            <w:drawing>
              <wp:anchor distT="0" distB="0" distL="114300" distR="114300" simplePos="0" relativeHeight="251652096" behindDoc="0" locked="0" layoutInCell="1" allowOverlap="1" wp14:anchorId="47F7CE43" wp14:editId="244F5C6C">
                <wp:simplePos x="0" y="0"/>
                <wp:positionH relativeFrom="column">
                  <wp:posOffset>1870075</wp:posOffset>
                </wp:positionH>
                <wp:positionV relativeFrom="paragraph">
                  <wp:posOffset>173990</wp:posOffset>
                </wp:positionV>
                <wp:extent cx="2089785" cy="2115820"/>
                <wp:effectExtent l="1270" t="4445" r="4445" b="3810"/>
                <wp:wrapNone/>
                <wp:docPr id="59162679" name="Google Shape;58;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A782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Google Shape;58;p14" o:spid="_x0000_s1026" type="#_x0000_t23" style="position:absolute;margin-left:147.25pt;margin-top:13.7pt;width:164.55pt;height:16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" adj="3491" fillcolor="black" stroked="f">
                <v:fill opacity="6939f"/>
                <v:textbox inset="2.53958mm,2.53958mm,2.53958mm,2.53958mm"/>
              </v:shape>
            </w:pict>
          </mc:Fallback>
        </mc:AlternateContent>
      </w:r>
    </w:p>
    <w:p w14:paraId="74F444B5" w14:textId="77777777" w:rsidR="0036029D" w:rsidRPr="00A13761" w:rsidRDefault="0036029D" w:rsidP="00784310">
      <w:pPr>
        <w:pStyle w:val="1bodycopy10pt"/>
        <w:rPr>
          <w:lang w:eastAsia="en-GB"/>
        </w:rPr>
      </w:pPr>
    </w:p>
    <w:p w14:paraId="59FCBAA1" w14:textId="77777777" w:rsidR="0036029D" w:rsidRPr="00A13761" w:rsidRDefault="0036029D" w:rsidP="00784310">
      <w:pPr>
        <w:pStyle w:val="1bodycopy10pt"/>
        <w:rPr>
          <w:lang w:eastAsia="en-GB"/>
        </w:rPr>
      </w:pPr>
    </w:p>
    <w:p w14:paraId="4F909B76" w14:textId="77777777" w:rsidR="0036029D" w:rsidRPr="00A13761" w:rsidRDefault="0036029D" w:rsidP="00784310">
      <w:pPr>
        <w:pStyle w:val="1bodycopy10pt"/>
        <w:rPr>
          <w:lang w:eastAsia="en-GB"/>
        </w:rPr>
      </w:pPr>
    </w:p>
    <w:p w14:paraId="79A8EA0F" w14:textId="7336E6B3" w:rsidR="0036029D" w:rsidRPr="00A13761" w:rsidRDefault="007D02FE" w:rsidP="00784310">
      <w:pPr>
        <w:pStyle w:val="1bodycopy10pt"/>
        <w:rPr>
          <w:lang w:eastAsia="en-GB"/>
        </w:rPr>
      </w:pPr>
      <w:r w:rsidRPr="00A13761">
        <w:rPr>
          <w:noProof/>
          <w:lang w:eastAsia="en-GB"/>
        </w:rPr>
        <mc:AlternateContent>
          <mc:Choice Requires="wps">
            <w:drawing>
              <wp:anchor distT="0" distB="0" distL="114300" distR="114300" simplePos="0" relativeHeight="251662336" behindDoc="0" locked="0" layoutInCell="1" allowOverlap="1" wp14:anchorId="08B0CC77" wp14:editId="41C665A9">
                <wp:simplePos x="0" y="0"/>
                <wp:positionH relativeFrom="column">
                  <wp:posOffset>3763010</wp:posOffset>
                </wp:positionH>
                <wp:positionV relativeFrom="paragraph">
                  <wp:posOffset>187960</wp:posOffset>
                </wp:positionV>
                <wp:extent cx="298450" cy="302895"/>
                <wp:effectExtent l="65405" t="0" r="64770" b="66040"/>
                <wp:wrapNone/>
                <wp:docPr id="292356449" name="Google Shape;76;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F51191" id="Google Shape;76;p14" o:spid="_x0000_s1026" type="#_x0000_t6" style="position:absolute;margin-left:296.3pt;margin-top:14.8pt;width:23.5pt;height:23.85pt;rotation:-4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" fillcolor="#13263f" stroked="f">
                <v:textbox inset="2.53958mm,2.53958mm,2.53958mm,2.53958mm"/>
              </v:shape>
            </w:pict>
          </mc:Fallback>
        </mc:AlternateContent>
      </w:r>
      <w:r w:rsidRPr="00A13761">
        <w:rPr>
          <w:noProof/>
          <w:lang w:eastAsia="en-GB"/>
        </w:rPr>
        <mc:AlternateContent>
          <mc:Choice Requires="wps">
            <w:drawing>
              <wp:anchor distT="0" distB="0" distL="114300" distR="114300" simplePos="0" relativeHeight="251661312" behindDoc="0" locked="0" layoutInCell="1" allowOverlap="1" wp14:anchorId="01A0A8D5" wp14:editId="2D3FEDD1">
                <wp:simplePos x="0" y="0"/>
                <wp:positionH relativeFrom="column">
                  <wp:posOffset>1762125</wp:posOffset>
                </wp:positionH>
                <wp:positionV relativeFrom="paragraph">
                  <wp:posOffset>194310</wp:posOffset>
                </wp:positionV>
                <wp:extent cx="298450" cy="302260"/>
                <wp:effectExtent l="64770" t="66040" r="65405" b="0"/>
                <wp:wrapNone/>
                <wp:docPr id="1813838547" name="Google Shape;75;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77D20A" id="Google Shape;75;p14" o:spid="_x0000_s1026" type="#_x0000_t6" style="position:absolute;margin-left:138.75pt;margin-top:15.3pt;width:23.5pt;height:23.8pt;rotation:13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" fillcolor="#13263f" stroked="f">
                <v:textbox inset="2.53958mm,2.53958mm,2.53958mm,2.53958mm"/>
              </v:shape>
            </w:pict>
          </mc:Fallback>
        </mc:AlternateContent>
      </w:r>
    </w:p>
    <w:p w14:paraId="60284CBD" w14:textId="77777777" w:rsidR="0036029D" w:rsidRPr="00A13761" w:rsidRDefault="0036029D" w:rsidP="00784310">
      <w:pPr>
        <w:pStyle w:val="1bodycopy10pt"/>
        <w:rPr>
          <w:lang w:eastAsia="en-GB"/>
        </w:rPr>
      </w:pPr>
    </w:p>
    <w:p w14:paraId="0514E247" w14:textId="77777777" w:rsidR="0036029D" w:rsidRPr="00A13761" w:rsidRDefault="0036029D" w:rsidP="00784310">
      <w:pPr>
        <w:pStyle w:val="1bodycopy10pt"/>
        <w:rPr>
          <w:lang w:eastAsia="en-GB"/>
        </w:rPr>
      </w:pPr>
    </w:p>
    <w:p w14:paraId="0D397BB0" w14:textId="77777777" w:rsidR="0036029D" w:rsidRPr="00A13761" w:rsidRDefault="0036029D" w:rsidP="00784310">
      <w:pPr>
        <w:pStyle w:val="1bodycopy10pt"/>
        <w:rPr>
          <w:lang w:eastAsia="en-GB"/>
        </w:rPr>
      </w:pPr>
    </w:p>
    <w:p w14:paraId="714AC3C2" w14:textId="00462DDE" w:rsidR="0036029D" w:rsidRPr="00A13761" w:rsidRDefault="007D02FE" w:rsidP="00784310">
      <w:pPr>
        <w:pStyle w:val="1bodycopy10pt"/>
        <w:rPr>
          <w:lang w:eastAsia="en-GB"/>
        </w:rPr>
      </w:pPr>
      <w:r w:rsidRPr="00A13761">
        <w:rPr>
          <w:noProof/>
          <w:lang w:eastAsia="en-GB"/>
        </w:rPr>
        <mc:AlternateContent>
          <mc:Choice Requires="wpg">
            <w:drawing>
              <wp:anchor distT="0" distB="0" distL="114300" distR="114300" simplePos="0" relativeHeight="251656192" behindDoc="0" locked="0" layoutInCell="1" allowOverlap="1" wp14:anchorId="0B799E51" wp14:editId="49208975">
                <wp:simplePos x="0" y="0"/>
                <wp:positionH relativeFrom="column">
                  <wp:posOffset>3552825</wp:posOffset>
                </wp:positionH>
                <wp:positionV relativeFrom="paragraph">
                  <wp:posOffset>50800</wp:posOffset>
                </wp:positionV>
                <wp:extent cx="2617470" cy="1363980"/>
                <wp:effectExtent l="17145" t="1905" r="3810" b="0"/>
                <wp:wrapNone/>
                <wp:docPr id="735964554" name="Google Shape;66;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576367833"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301727286"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C26E" w14:textId="77777777" w:rsidR="0036029D" w:rsidRPr="00A13761" w:rsidRDefault="0036029D" w:rsidP="0036029D">
                              <w:pPr>
                                <w:pStyle w:val="NormalWeb"/>
                                <w:spacing w:before="0" w:beforeAutospacing="0" w:after="0" w:afterAutospacing="0" w:line="276" w:lineRule="auto"/>
                              </w:pPr>
                              <w:r w:rsidRPr="00A13761">
                                <w:rPr>
                                  <w:rFonts w:ascii="Arial" w:eastAsia="Arial" w:hAnsi="Arial" w:cs="Arial"/>
                                  <w:b/>
                                  <w:bCs/>
                                  <w:color w:val="13263F"/>
                                  <w:sz w:val="22"/>
                                  <w:szCs w:val="22"/>
                                </w:rPr>
                                <w:t>Plan</w:t>
                              </w:r>
                            </w:p>
                            <w:p w14:paraId="28EFAE02" w14:textId="77777777" w:rsidR="0036029D" w:rsidRPr="00A13761" w:rsidRDefault="0036029D" w:rsidP="0036029D">
                              <w:pPr>
                                <w:pStyle w:val="NormalWeb"/>
                                <w:spacing w:before="0" w:beforeAutospacing="0" w:after="0" w:afterAutospacing="0" w:line="276" w:lineRule="auto"/>
                              </w:pPr>
                              <w:r w:rsidRPr="00A13761">
                                <w:rPr>
                                  <w:rFonts w:ascii="Arial" w:eastAsia="Arial" w:hAnsi="Arial" w:cs="Arial"/>
                                  <w:b/>
                                  <w:bCs/>
                                  <w:color w:val="444444"/>
                                  <w:sz w:val="16"/>
                                  <w:szCs w:val="16"/>
                                </w:rPr>
                                <w:t xml:space="preserve">In discussion with you and your child, we will decide what outcomes we are hoping to achieve. We will </w:t>
                              </w:r>
                              <w:proofErr w:type="gramStart"/>
                              <w:r w:rsidRPr="00A13761">
                                <w:rPr>
                                  <w:rFonts w:ascii="Arial" w:eastAsia="Arial" w:hAnsi="Arial" w:cs="Arial"/>
                                  <w:b/>
                                  <w:bCs/>
                                  <w:color w:val="444444"/>
                                  <w:sz w:val="16"/>
                                  <w:szCs w:val="16"/>
                                </w:rPr>
                                <w:t>make a plan</w:t>
                              </w:r>
                              <w:proofErr w:type="gramEnd"/>
                              <w:r w:rsidRPr="00A13761">
                                <w:rPr>
                                  <w:rFonts w:ascii="Arial" w:eastAsia="Arial" w:hAnsi="Arial" w:cs="Arial"/>
                                  <w:b/>
                                  <w:bCs/>
                                  <w:color w:val="444444"/>
                                  <w:sz w:val="16"/>
                                  <w:szCs w:val="16"/>
                                </w:rPr>
                                <w:t xml:space="preserve"> of the support we will offer your child to help them meet those outcomes.</w:t>
                              </w:r>
                              <w:r w:rsidR="00BA0A2E" w:rsidRPr="00A13761">
                                <w:rPr>
                                  <w:rFonts w:ascii="Arial" w:eastAsia="Arial" w:hAnsi="Arial" w:cs="Arial"/>
                                  <w:b/>
                                  <w:bCs/>
                                  <w:color w:val="444444"/>
                                  <w:sz w:val="16"/>
                                  <w:szCs w:val="16"/>
                                </w:rPr>
                                <w:t xml:space="preserve"> </w:t>
                              </w:r>
                              <w:r w:rsidRPr="00A13761">
                                <w:rPr>
                                  <w:rFonts w:ascii="Arial" w:eastAsia="Arial" w:hAnsi="Arial" w:cs="Arial"/>
                                  <w:b/>
                                  <w:bCs/>
                                  <w:color w:val="444444"/>
                                  <w:sz w:val="16"/>
                                  <w:szCs w:val="16"/>
                                </w:rPr>
                                <w:t>We will make a record of this and share it with you and all relevant school staff</w:t>
                              </w:r>
                              <w:r w:rsidR="00BA0A2E" w:rsidRPr="00A13761">
                                <w:rPr>
                                  <w:rFonts w:ascii="Arial" w:eastAsia="Arial" w:hAnsi="Arial" w:cs="Arial"/>
                                  <w:b/>
                                  <w:bCs/>
                                  <w:color w:val="444444"/>
                                  <w:sz w:val="16"/>
                                  <w:szCs w:val="16"/>
                                </w:rPr>
                                <w:t>.</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99E51" id="Google Shape;66;p14" o:spid="_x0000_s1032" style="position:absolute;margin-left:279.75pt;margin-top:4pt;width:206.1pt;height:107.4pt;z-index:251656192"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">
                <v:shape id="Google Shape;67;p14" o:spid="_x0000_s1033"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" strokecolor="#ff2a63" strokeweight="1.5pt">
                  <v:stroke startarrow="oval" endarrowwidth="narrow" endarrowlength="short"/>
                </v:shape>
                <v:shape id="Google Shape;68;p14" o:spid="_x0000_s1034"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" filled="f" stroked="f">
                  <v:textbox inset="2.53958mm,2.53958mm,2.53958mm,2.53958mm">
                    <w:txbxContent>
                      <w:p w14:paraId="27C0C26E" w14:textId="77777777" w:rsidR="0036029D" w:rsidRPr="00A13761" w:rsidRDefault="0036029D" w:rsidP="0036029D">
                        <w:pPr>
                          <w:pStyle w:val="NormalWeb"/>
                          <w:spacing w:before="0" w:beforeAutospacing="0" w:after="0" w:afterAutospacing="0" w:line="276" w:lineRule="auto"/>
                        </w:pPr>
                        <w:r w:rsidRPr="00A13761">
                          <w:rPr>
                            <w:rFonts w:ascii="Arial" w:eastAsia="Arial" w:hAnsi="Arial" w:cs="Arial"/>
                            <w:b/>
                            <w:bCs/>
                            <w:color w:val="13263F"/>
                            <w:sz w:val="22"/>
                            <w:szCs w:val="22"/>
                          </w:rPr>
                          <w:t>Plan</w:t>
                        </w:r>
                      </w:p>
                      <w:p w14:paraId="28EFAE02" w14:textId="77777777" w:rsidR="0036029D" w:rsidRPr="00A13761" w:rsidRDefault="0036029D" w:rsidP="0036029D">
                        <w:pPr>
                          <w:pStyle w:val="NormalWeb"/>
                          <w:spacing w:before="0" w:beforeAutospacing="0" w:after="0" w:afterAutospacing="0" w:line="276" w:lineRule="auto"/>
                        </w:pPr>
                        <w:r w:rsidRPr="00A13761">
                          <w:rPr>
                            <w:rFonts w:ascii="Arial" w:eastAsia="Arial" w:hAnsi="Arial" w:cs="Arial"/>
                            <w:b/>
                            <w:bCs/>
                            <w:color w:val="444444"/>
                            <w:sz w:val="16"/>
                            <w:szCs w:val="16"/>
                          </w:rPr>
                          <w:t xml:space="preserve">In discussion with you and your child, we will decide what outcomes we are hoping to achieve. We will </w:t>
                        </w:r>
                        <w:proofErr w:type="gramStart"/>
                        <w:r w:rsidRPr="00A13761">
                          <w:rPr>
                            <w:rFonts w:ascii="Arial" w:eastAsia="Arial" w:hAnsi="Arial" w:cs="Arial"/>
                            <w:b/>
                            <w:bCs/>
                            <w:color w:val="444444"/>
                            <w:sz w:val="16"/>
                            <w:szCs w:val="16"/>
                          </w:rPr>
                          <w:t>make a plan</w:t>
                        </w:r>
                        <w:proofErr w:type="gramEnd"/>
                        <w:r w:rsidRPr="00A13761">
                          <w:rPr>
                            <w:rFonts w:ascii="Arial" w:eastAsia="Arial" w:hAnsi="Arial" w:cs="Arial"/>
                            <w:b/>
                            <w:bCs/>
                            <w:color w:val="444444"/>
                            <w:sz w:val="16"/>
                            <w:szCs w:val="16"/>
                          </w:rPr>
                          <w:t xml:space="preserve"> of the support we will offer your child to help them meet those outcomes.</w:t>
                        </w:r>
                        <w:r w:rsidR="00BA0A2E" w:rsidRPr="00A13761">
                          <w:rPr>
                            <w:rFonts w:ascii="Arial" w:eastAsia="Arial" w:hAnsi="Arial" w:cs="Arial"/>
                            <w:b/>
                            <w:bCs/>
                            <w:color w:val="444444"/>
                            <w:sz w:val="16"/>
                            <w:szCs w:val="16"/>
                          </w:rPr>
                          <w:t xml:space="preserve"> </w:t>
                        </w:r>
                        <w:r w:rsidRPr="00A13761">
                          <w:rPr>
                            <w:rFonts w:ascii="Arial" w:eastAsia="Arial" w:hAnsi="Arial" w:cs="Arial"/>
                            <w:b/>
                            <w:bCs/>
                            <w:color w:val="444444"/>
                            <w:sz w:val="16"/>
                            <w:szCs w:val="16"/>
                          </w:rPr>
                          <w:t>We will make a record of this and share it with you and all relevant school staff</w:t>
                        </w:r>
                        <w:r w:rsidR="00BA0A2E" w:rsidRPr="00A13761">
                          <w:rPr>
                            <w:rFonts w:ascii="Arial" w:eastAsia="Arial" w:hAnsi="Arial" w:cs="Arial"/>
                            <w:b/>
                            <w:bCs/>
                            <w:color w:val="444444"/>
                            <w:sz w:val="16"/>
                            <w:szCs w:val="16"/>
                          </w:rPr>
                          <w:t>.</w:t>
                        </w:r>
                      </w:p>
                    </w:txbxContent>
                  </v:textbox>
                </v:shape>
              </v:group>
            </w:pict>
          </mc:Fallback>
        </mc:AlternateContent>
      </w:r>
      <w:r w:rsidRPr="00A13761">
        <w:rPr>
          <w:noProof/>
          <w:lang w:eastAsia="en-GB"/>
        </w:rPr>
        <mc:AlternateContent>
          <mc:Choice Requires="wpg">
            <w:drawing>
              <wp:anchor distT="0" distB="0" distL="114300" distR="114300" simplePos="0" relativeHeight="251654144" behindDoc="0" locked="0" layoutInCell="1" allowOverlap="1" wp14:anchorId="53BB3FF9" wp14:editId="29152099">
                <wp:simplePos x="0" y="0"/>
                <wp:positionH relativeFrom="column">
                  <wp:posOffset>10795</wp:posOffset>
                </wp:positionH>
                <wp:positionV relativeFrom="paragraph">
                  <wp:posOffset>50800</wp:posOffset>
                </wp:positionV>
                <wp:extent cx="2257425" cy="1405255"/>
                <wp:effectExtent l="0" t="1905" r="10160" b="2540"/>
                <wp:wrapNone/>
                <wp:docPr id="1893760448" name="Google Shape;62;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1638183426"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922976805"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8124" w14:textId="77777777" w:rsidR="0036029D" w:rsidRPr="00A13761" w:rsidRDefault="0036029D" w:rsidP="0036029D">
                              <w:pPr>
                                <w:pStyle w:val="NormalWeb"/>
                                <w:spacing w:before="0" w:beforeAutospacing="0" w:after="0" w:afterAutospacing="0" w:line="276" w:lineRule="auto"/>
                                <w:jc w:val="right"/>
                              </w:pPr>
                              <w:r w:rsidRPr="00A13761">
                                <w:rPr>
                                  <w:rFonts w:ascii="Arial" w:eastAsia="Arial" w:hAnsi="Arial" w:cs="Arial"/>
                                  <w:b/>
                                  <w:bCs/>
                                  <w:color w:val="13263F"/>
                                  <w:sz w:val="22"/>
                                  <w:szCs w:val="22"/>
                                </w:rPr>
                                <w:t>Do</w:t>
                              </w:r>
                            </w:p>
                            <w:p w14:paraId="0FBA2729" w14:textId="77777777" w:rsidR="0036029D" w:rsidRPr="00A13761" w:rsidRDefault="0036029D" w:rsidP="0036029D">
                              <w:pPr>
                                <w:pStyle w:val="NormalWeb"/>
                                <w:spacing w:before="0" w:beforeAutospacing="0" w:after="0" w:afterAutospacing="0" w:line="276" w:lineRule="auto"/>
                                <w:jc w:val="right"/>
                              </w:pPr>
                              <w:r w:rsidRPr="00A13761">
                                <w:rPr>
                                  <w:rFonts w:ascii="Arial" w:eastAsia="Arial" w:hAnsi="Arial" w:cs="Arial"/>
                                  <w:b/>
                                  <w:bCs/>
                                  <w:color w:val="444444"/>
                                  <w:sz w:val="16"/>
                                  <w:szCs w:val="16"/>
                                </w:rPr>
                                <w:t xml:space="preserve">We will put our plan into practice. </w:t>
                              </w:r>
                            </w:p>
                            <w:p w14:paraId="737D04A4" w14:textId="77777777" w:rsidR="0036029D" w:rsidRPr="00A13761" w:rsidRDefault="0036029D" w:rsidP="0036029D">
                              <w:pPr>
                                <w:pStyle w:val="NormalWeb"/>
                                <w:spacing w:before="0" w:beforeAutospacing="0" w:after="0" w:afterAutospacing="0" w:line="276" w:lineRule="auto"/>
                                <w:jc w:val="right"/>
                              </w:pPr>
                              <w:r w:rsidRPr="00A13761">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B3FF9" id="Google Shape;62;p14" o:spid="_x0000_s1035" style="position:absolute;margin-left:.85pt;margin-top:4pt;width:177.75pt;height:110.65pt;z-index:251654144"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">
                <v:shape id="Google Shape;63;p14" o:spid="_x0000_s1036"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" strokecolor="#13263f" strokeweight="1.5pt">
                  <v:stroke startarrow="oval" endarrowwidth="narrow" endarrowlength="short"/>
                </v:shape>
                <v:shape id="Google Shape;64;p14" o:spid="_x0000_s1037"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" filled="f" stroked="f">
                  <v:textbox inset="2.53958mm,2.53958mm,2.53958mm,2.53958mm">
                    <w:txbxContent>
                      <w:p w14:paraId="4B6F8124" w14:textId="77777777" w:rsidR="0036029D" w:rsidRPr="00A13761" w:rsidRDefault="0036029D" w:rsidP="0036029D">
                        <w:pPr>
                          <w:pStyle w:val="NormalWeb"/>
                          <w:spacing w:before="0" w:beforeAutospacing="0" w:after="0" w:afterAutospacing="0" w:line="276" w:lineRule="auto"/>
                          <w:jc w:val="right"/>
                        </w:pPr>
                        <w:r w:rsidRPr="00A13761">
                          <w:rPr>
                            <w:rFonts w:ascii="Arial" w:eastAsia="Arial" w:hAnsi="Arial" w:cs="Arial"/>
                            <w:b/>
                            <w:bCs/>
                            <w:color w:val="13263F"/>
                            <w:sz w:val="22"/>
                            <w:szCs w:val="22"/>
                          </w:rPr>
                          <w:t>Do</w:t>
                        </w:r>
                      </w:p>
                      <w:p w14:paraId="0FBA2729" w14:textId="77777777" w:rsidR="0036029D" w:rsidRPr="00A13761" w:rsidRDefault="0036029D" w:rsidP="0036029D">
                        <w:pPr>
                          <w:pStyle w:val="NormalWeb"/>
                          <w:spacing w:before="0" w:beforeAutospacing="0" w:after="0" w:afterAutospacing="0" w:line="276" w:lineRule="auto"/>
                          <w:jc w:val="right"/>
                        </w:pPr>
                        <w:r w:rsidRPr="00A13761">
                          <w:rPr>
                            <w:rFonts w:ascii="Arial" w:eastAsia="Arial" w:hAnsi="Arial" w:cs="Arial"/>
                            <w:b/>
                            <w:bCs/>
                            <w:color w:val="444444"/>
                            <w:sz w:val="16"/>
                            <w:szCs w:val="16"/>
                          </w:rPr>
                          <w:t xml:space="preserve">We will put our plan into practice. </w:t>
                        </w:r>
                      </w:p>
                      <w:p w14:paraId="737D04A4" w14:textId="77777777" w:rsidR="0036029D" w:rsidRPr="00A13761" w:rsidRDefault="0036029D" w:rsidP="0036029D">
                        <w:pPr>
                          <w:pStyle w:val="NormalWeb"/>
                          <w:spacing w:before="0" w:beforeAutospacing="0" w:after="0" w:afterAutospacing="0" w:line="276" w:lineRule="auto"/>
                          <w:jc w:val="right"/>
                        </w:pPr>
                        <w:r w:rsidRPr="00A13761">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v:textbox>
                </v:shape>
              </v:group>
            </w:pict>
          </mc:Fallback>
        </mc:AlternateContent>
      </w:r>
    </w:p>
    <w:p w14:paraId="5C44EBDA" w14:textId="73441726" w:rsidR="0036029D" w:rsidRPr="00A13761" w:rsidRDefault="007D02FE" w:rsidP="00784310">
      <w:pPr>
        <w:pStyle w:val="1bodycopy10pt"/>
        <w:rPr>
          <w:lang w:eastAsia="en-GB"/>
        </w:rPr>
      </w:pPr>
      <w:r w:rsidRPr="00A13761">
        <w:rPr>
          <w:noProof/>
          <w:lang w:eastAsia="en-GB"/>
        </w:rPr>
        <mc:AlternateContent>
          <mc:Choice Requires="wps">
            <w:drawing>
              <wp:anchor distT="0" distB="0" distL="114300" distR="114300" simplePos="0" relativeHeight="251663360" behindDoc="0" locked="0" layoutInCell="1" allowOverlap="1" wp14:anchorId="519221CA" wp14:editId="5F62FB00">
                <wp:simplePos x="0" y="0"/>
                <wp:positionH relativeFrom="column">
                  <wp:posOffset>2759710</wp:posOffset>
                </wp:positionH>
                <wp:positionV relativeFrom="paragraph">
                  <wp:posOffset>89535</wp:posOffset>
                </wp:positionV>
                <wp:extent cx="302895" cy="298450"/>
                <wp:effectExtent l="64770" t="69850" r="0" b="65405"/>
                <wp:wrapNone/>
                <wp:docPr id="842254955" name="Google Shape;77;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D2197A" id="Google Shape;77;p14" o:spid="_x0000_s1026" type="#_x0000_t6" style="position:absolute;margin-left:217.3pt;margin-top:7.05pt;width:23.85pt;height:23.5pt;rotation:4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" fillcolor="#ff2a63" stroked="f">
                <v:textbox inset="2.53958mm,2.53958mm,2.53958mm,2.53958mm"/>
              </v:shape>
            </w:pict>
          </mc:Fallback>
        </mc:AlternateContent>
      </w:r>
    </w:p>
    <w:p w14:paraId="5B18E622" w14:textId="77777777" w:rsidR="0036029D" w:rsidRPr="00A13761" w:rsidRDefault="0036029D" w:rsidP="00784310">
      <w:pPr>
        <w:pStyle w:val="1bodycopy10pt"/>
        <w:rPr>
          <w:lang w:eastAsia="en-GB"/>
        </w:rPr>
      </w:pPr>
    </w:p>
    <w:p w14:paraId="65417B51" w14:textId="77777777" w:rsidR="0036029D" w:rsidRPr="00A13761" w:rsidRDefault="0036029D" w:rsidP="00784310">
      <w:pPr>
        <w:pStyle w:val="1bodycopy10pt"/>
        <w:rPr>
          <w:lang w:eastAsia="en-GB"/>
        </w:rPr>
      </w:pPr>
    </w:p>
    <w:p w14:paraId="1C24D1E2" w14:textId="77777777" w:rsidR="0036029D" w:rsidRPr="00A13761" w:rsidRDefault="0036029D" w:rsidP="00784310">
      <w:pPr>
        <w:pStyle w:val="1bodycopy10pt"/>
        <w:rPr>
          <w:lang w:eastAsia="en-GB"/>
        </w:rPr>
      </w:pPr>
    </w:p>
    <w:p w14:paraId="4B947D74" w14:textId="77777777" w:rsidR="0036029D" w:rsidRPr="00A13761" w:rsidRDefault="0036029D" w:rsidP="00784310">
      <w:pPr>
        <w:pStyle w:val="1bodycopy10pt"/>
        <w:rPr>
          <w:lang w:eastAsia="en-GB"/>
        </w:rPr>
      </w:pPr>
    </w:p>
    <w:p w14:paraId="1A9DA761" w14:textId="77777777" w:rsidR="0036029D" w:rsidRPr="00A13761" w:rsidRDefault="0036029D" w:rsidP="00784310">
      <w:pPr>
        <w:pStyle w:val="1bodycopy10pt"/>
        <w:rPr>
          <w:lang w:eastAsia="en-GB"/>
        </w:rPr>
      </w:pPr>
    </w:p>
    <w:p w14:paraId="2D2AFEB8" w14:textId="77777777" w:rsidR="0036029D" w:rsidRPr="00A13761" w:rsidRDefault="0036029D" w:rsidP="00784310">
      <w:pPr>
        <w:pStyle w:val="1bodycopy10pt"/>
        <w:rPr>
          <w:lang w:eastAsia="en-GB"/>
        </w:rPr>
      </w:pPr>
    </w:p>
    <w:p w14:paraId="657AA173" w14:textId="77777777" w:rsidR="006A4F12" w:rsidRPr="00A13761" w:rsidRDefault="006A4F12" w:rsidP="00784310">
      <w:pPr>
        <w:pStyle w:val="1bodycopy10pt"/>
        <w:rPr>
          <w:lang w:eastAsia="en-GB"/>
        </w:rPr>
      </w:pPr>
      <w:r w:rsidRPr="00A13761">
        <w:rPr>
          <w:lang w:eastAsia="en-GB"/>
        </w:rPr>
        <w:t xml:space="preserve">As a part of the planning stage of the graduated approach, we will set outcomes that we want to see your child achieve. </w:t>
      </w:r>
    </w:p>
    <w:p w14:paraId="4163E86D" w14:textId="77777777" w:rsidR="00F27CFE" w:rsidRPr="00A13761" w:rsidRDefault="00F27CFE" w:rsidP="00784310">
      <w:pPr>
        <w:pStyle w:val="1bodycopy10pt"/>
        <w:rPr>
          <w:lang w:eastAsia="en-GB"/>
        </w:rPr>
      </w:pPr>
      <w:r w:rsidRPr="00A13761">
        <w:rPr>
          <w:lang w:eastAsia="en-GB"/>
        </w:rPr>
        <w:t xml:space="preserve">We will track your child’s progress </w:t>
      </w:r>
      <w:r w:rsidR="006A4F12" w:rsidRPr="00A13761">
        <w:rPr>
          <w:lang w:eastAsia="en-GB"/>
        </w:rPr>
        <w:t xml:space="preserve">towards the outcomes we set </w:t>
      </w:r>
      <w:r w:rsidRPr="00A13761">
        <w:rPr>
          <w:lang w:eastAsia="en-GB"/>
        </w:rPr>
        <w:t>over time and improve our offer as we learn what your child responds to best.</w:t>
      </w:r>
      <w:r w:rsidR="006A4F12" w:rsidRPr="00A13761">
        <w:rPr>
          <w:lang w:eastAsia="en-GB"/>
        </w:rPr>
        <w:t xml:space="preserve"> </w:t>
      </w:r>
    </w:p>
    <w:p w14:paraId="30D86262" w14:textId="2A2EBE1D" w:rsidR="00923758" w:rsidRPr="00A13761" w:rsidRDefault="00923758" w:rsidP="00923758">
      <w:pPr>
        <w:pStyle w:val="1bodycopy10pt"/>
        <w:rPr>
          <w:lang w:eastAsia="en-GB"/>
        </w:rPr>
      </w:pPr>
      <w:r w:rsidRPr="00A13761">
        <w:rPr>
          <w:lang w:eastAsia="en-GB"/>
        </w:rPr>
        <w:t xml:space="preserve">This process will be continual. If the review shows a </w:t>
      </w:r>
      <w:r w:rsidR="001F1A8F" w:rsidRPr="00A13761">
        <w:rPr>
          <w:lang w:eastAsia="en-GB"/>
        </w:rPr>
        <w:t>pupil</w:t>
      </w:r>
      <w:r w:rsidRPr="00A13761">
        <w:rPr>
          <w:lang w:eastAsia="en-GB"/>
        </w:rPr>
        <w:t xml:space="preserve"> has made progress, they may no longer need the additional provision made through SEN support. For others, the cycle will </w:t>
      </w:r>
      <w:r w:rsidR="000E1751" w:rsidRPr="00A13761">
        <w:rPr>
          <w:lang w:eastAsia="en-GB"/>
        </w:rPr>
        <w:t>continue,</w:t>
      </w:r>
      <w:r w:rsidRPr="00A13761">
        <w:rPr>
          <w:lang w:eastAsia="en-GB"/>
        </w:rPr>
        <w:t xml:space="preserve"> and the school's targets, strategies and provisions will be revisited and refined.</w:t>
      </w:r>
    </w:p>
    <w:p w14:paraId="784319B2" w14:textId="77777777" w:rsidR="007F61C7" w:rsidRPr="00A13761" w:rsidRDefault="007F61C7" w:rsidP="00784310">
      <w:pPr>
        <w:pStyle w:val="1bodycopy10pt"/>
        <w:rPr>
          <w:lang w:eastAsia="en-GB"/>
        </w:rPr>
      </w:pPr>
    </w:p>
    <w:p w14:paraId="413DC889" w14:textId="77777777" w:rsidR="00784310" w:rsidRPr="000E1751" w:rsidRDefault="00784310" w:rsidP="00784310">
      <w:pPr>
        <w:pStyle w:val="Heading1"/>
        <w:rPr>
          <w:rFonts w:ascii="Times New Roman" w:hAnsi="Times New Roman"/>
          <w:color w:val="002060"/>
          <w:sz w:val="24"/>
          <w:lang w:eastAsia="en-GB"/>
        </w:rPr>
      </w:pPr>
      <w:bookmarkStart w:id="19" w:name="_Toc116987823"/>
      <w:bookmarkStart w:id="20" w:name="_Toc117080332"/>
      <w:bookmarkStart w:id="21" w:name="_Toc119070497"/>
      <w:r w:rsidRPr="000E1751">
        <w:rPr>
          <w:color w:val="002060"/>
          <w:lang w:eastAsia="en-GB"/>
        </w:rPr>
        <w:t>6. How will I be involved in decisions made about my child’s education?</w:t>
      </w:r>
      <w:bookmarkEnd w:id="19"/>
      <w:bookmarkEnd w:id="20"/>
      <w:bookmarkEnd w:id="21"/>
    </w:p>
    <w:p w14:paraId="7A4307CF" w14:textId="494C47CB" w:rsidR="00784310" w:rsidRPr="00A13761" w:rsidRDefault="00784310" w:rsidP="00784310">
      <w:pPr>
        <w:pStyle w:val="1bodycopy10pt"/>
        <w:rPr>
          <w:rFonts w:ascii="Times New Roman" w:hAnsi="Times New Roman"/>
          <w:sz w:val="24"/>
          <w:lang w:eastAsia="en-GB"/>
        </w:rPr>
      </w:pPr>
      <w:r w:rsidRPr="00A13761">
        <w:rPr>
          <w:lang w:eastAsia="en-GB"/>
        </w:rPr>
        <w:t xml:space="preserve">We will </w:t>
      </w:r>
      <w:r w:rsidR="00625936" w:rsidRPr="00A13761">
        <w:rPr>
          <w:lang w:eastAsia="en-GB"/>
        </w:rPr>
        <w:t xml:space="preserve">review cycles of Assess, Plan, Do, Review termly. </w:t>
      </w:r>
    </w:p>
    <w:p w14:paraId="788F7A72" w14:textId="18EFD573" w:rsidR="00784310" w:rsidRPr="00A13761" w:rsidRDefault="00784310" w:rsidP="00784310">
      <w:pPr>
        <w:pStyle w:val="1bodycopy10pt"/>
        <w:rPr>
          <w:rFonts w:ascii="Times New Roman" w:hAnsi="Times New Roman"/>
          <w:sz w:val="24"/>
          <w:lang w:eastAsia="en-GB"/>
        </w:rPr>
      </w:pPr>
      <w:r w:rsidRPr="00A13761">
        <w:rPr>
          <w:lang w:eastAsia="en-GB"/>
        </w:rPr>
        <w:t>Your child’s class teacher will meet you</w:t>
      </w:r>
      <w:r w:rsidR="00625936" w:rsidRPr="00A13761">
        <w:rPr>
          <w:lang w:eastAsia="en-GB"/>
        </w:rPr>
        <w:t xml:space="preserve"> a minimum of three times a year</w:t>
      </w:r>
      <w:r w:rsidRPr="00A13761">
        <w:rPr>
          <w:lang w:eastAsia="en-GB"/>
        </w:rPr>
        <w:t>, to:</w:t>
      </w:r>
    </w:p>
    <w:p w14:paraId="33595722" w14:textId="77777777" w:rsidR="00784310" w:rsidRPr="00A13761" w:rsidRDefault="00784310" w:rsidP="00784310">
      <w:pPr>
        <w:pStyle w:val="4Bulletedcopyblue"/>
        <w:rPr>
          <w:lang w:eastAsia="en-GB"/>
        </w:rPr>
      </w:pPr>
      <w:r w:rsidRPr="00A13761">
        <w:rPr>
          <w:lang w:eastAsia="en-GB"/>
        </w:rPr>
        <w:t>Set clear outcomes for your child’s progress</w:t>
      </w:r>
    </w:p>
    <w:p w14:paraId="0570869A" w14:textId="77777777" w:rsidR="00784310" w:rsidRPr="00A13761" w:rsidRDefault="00784310" w:rsidP="00784310">
      <w:pPr>
        <w:pStyle w:val="4Bulletedcopyblue"/>
        <w:rPr>
          <w:lang w:eastAsia="en-GB"/>
        </w:rPr>
      </w:pPr>
      <w:r w:rsidRPr="00A13761">
        <w:rPr>
          <w:lang w:eastAsia="en-GB"/>
        </w:rPr>
        <w:t>Review progress towards those outcomes</w:t>
      </w:r>
    </w:p>
    <w:p w14:paraId="48E86DDA" w14:textId="77777777" w:rsidR="00784310" w:rsidRPr="00A13761" w:rsidRDefault="00784310" w:rsidP="00784310">
      <w:pPr>
        <w:pStyle w:val="4Bulletedcopyblue"/>
        <w:rPr>
          <w:lang w:eastAsia="en-GB"/>
        </w:rPr>
      </w:pPr>
      <w:r w:rsidRPr="00A13761">
        <w:rPr>
          <w:lang w:eastAsia="en-GB"/>
        </w:rPr>
        <w:t>Discuss the support we will put in place to help your child make that progress</w:t>
      </w:r>
    </w:p>
    <w:p w14:paraId="17CB2EF9" w14:textId="77777777" w:rsidR="00784310" w:rsidRPr="00A13761" w:rsidRDefault="00784310" w:rsidP="00784310">
      <w:pPr>
        <w:pStyle w:val="4Bulletedcopyblue"/>
        <w:rPr>
          <w:lang w:eastAsia="en-GB"/>
        </w:rPr>
      </w:pPr>
      <w:r w:rsidRPr="00A13761">
        <w:rPr>
          <w:lang w:eastAsia="en-GB"/>
        </w:rPr>
        <w:t>Identify what we will do, what we will ask you to do, and what we will ask your child to do</w:t>
      </w:r>
    </w:p>
    <w:p w14:paraId="68D5B3B6" w14:textId="77777777" w:rsidR="00784310" w:rsidRPr="00A13761" w:rsidRDefault="00784310" w:rsidP="00784310">
      <w:pPr>
        <w:pStyle w:val="1bodycopy10pt"/>
        <w:rPr>
          <w:rFonts w:ascii="Times New Roman" w:hAnsi="Times New Roman"/>
          <w:sz w:val="24"/>
          <w:lang w:eastAsia="en-GB"/>
        </w:rPr>
      </w:pPr>
      <w:r w:rsidRPr="00A13761">
        <w:rPr>
          <w:lang w:eastAsia="en-GB"/>
        </w:rPr>
        <w:t>The SENCO may also attend these meetings to provide extra support. </w:t>
      </w:r>
    </w:p>
    <w:p w14:paraId="695C423A" w14:textId="69AA028C" w:rsidR="00784310" w:rsidRPr="00A13761" w:rsidRDefault="00784310" w:rsidP="00784310">
      <w:pPr>
        <w:pStyle w:val="1bodycopy10pt"/>
        <w:rPr>
          <w:rFonts w:ascii="Times New Roman" w:hAnsi="Times New Roman"/>
          <w:sz w:val="24"/>
          <w:lang w:eastAsia="en-GB"/>
        </w:rPr>
      </w:pPr>
      <w:r w:rsidRPr="00A13761">
        <w:rPr>
          <w:lang w:eastAsia="en-GB"/>
        </w:rPr>
        <w:t>We know that you</w:t>
      </w:r>
      <w:r w:rsidR="00551916" w:rsidRPr="00A13761">
        <w:rPr>
          <w:lang w:eastAsia="en-GB"/>
        </w:rPr>
        <w:t>’</w:t>
      </w:r>
      <w:r w:rsidRPr="00A13761">
        <w:rPr>
          <w:lang w:eastAsia="en-GB"/>
        </w:rPr>
        <w:t>re the expert when it comes to your child’s needs and aspirations</w:t>
      </w:r>
      <w:r w:rsidR="000E1751">
        <w:rPr>
          <w:lang w:eastAsia="en-GB"/>
        </w:rPr>
        <w:t xml:space="preserve"> s</w:t>
      </w:r>
      <w:r w:rsidRPr="00A13761">
        <w:rPr>
          <w:lang w:eastAsia="en-GB"/>
        </w:rPr>
        <w:t>o we want to make sure you have a full understanding of how we</w:t>
      </w:r>
      <w:r w:rsidR="00551916" w:rsidRPr="00A13761">
        <w:rPr>
          <w:lang w:eastAsia="en-GB"/>
        </w:rPr>
        <w:t>’</w:t>
      </w:r>
      <w:r w:rsidRPr="00A13761">
        <w:rPr>
          <w:lang w:eastAsia="en-GB"/>
        </w:rPr>
        <w:t>re trying to meet your child’s needs, so that you can provide insight into what you think would work best for your child.</w:t>
      </w:r>
    </w:p>
    <w:p w14:paraId="1365A79B" w14:textId="77777777" w:rsidR="00784310" w:rsidRPr="00A13761" w:rsidRDefault="00551916" w:rsidP="00784310">
      <w:pPr>
        <w:pStyle w:val="1bodycopy10pt"/>
        <w:rPr>
          <w:rFonts w:ascii="Times New Roman" w:hAnsi="Times New Roman"/>
          <w:sz w:val="24"/>
          <w:lang w:eastAsia="en-GB"/>
        </w:rPr>
      </w:pPr>
      <w:r w:rsidRPr="00A13761">
        <w:rPr>
          <w:lang w:eastAsia="en-GB"/>
        </w:rPr>
        <w:lastRenderedPageBreak/>
        <w:t>W</w:t>
      </w:r>
      <w:r w:rsidR="00784310" w:rsidRPr="00A13761">
        <w:rPr>
          <w:lang w:eastAsia="en-GB"/>
        </w:rPr>
        <w:t xml:space="preserve">e </w:t>
      </w:r>
      <w:r w:rsidRPr="00A13761">
        <w:rPr>
          <w:lang w:eastAsia="en-GB"/>
        </w:rPr>
        <w:t xml:space="preserve">also </w:t>
      </w:r>
      <w:r w:rsidR="00784310" w:rsidRPr="00A13761">
        <w:rPr>
          <w:lang w:eastAsia="en-GB"/>
        </w:rPr>
        <w:t>want to hear from you as much as possible so that we can build a better picture of how the SEN support we are providing is impacting your child outside of school. </w:t>
      </w:r>
    </w:p>
    <w:p w14:paraId="3DDB9470" w14:textId="2317795C" w:rsidR="00784310" w:rsidRPr="00A13761" w:rsidRDefault="00784310" w:rsidP="00784310">
      <w:pPr>
        <w:pStyle w:val="1bodycopy10pt"/>
        <w:rPr>
          <w:rFonts w:ascii="Times New Roman" w:hAnsi="Times New Roman"/>
          <w:sz w:val="24"/>
          <w:lang w:eastAsia="en-GB"/>
        </w:rPr>
      </w:pPr>
      <w:r w:rsidRPr="00A13761">
        <w:rPr>
          <w:lang w:eastAsia="en-GB"/>
        </w:rPr>
        <w:t xml:space="preserve">If your child’s needs or aspirations change at any time, please let us know so </w:t>
      </w:r>
      <w:r w:rsidR="000E1751">
        <w:rPr>
          <w:lang w:eastAsia="en-GB"/>
        </w:rPr>
        <w:t xml:space="preserve">that </w:t>
      </w:r>
      <w:r w:rsidRPr="00A13761">
        <w:rPr>
          <w:lang w:eastAsia="en-GB"/>
        </w:rPr>
        <w:t>we can keep our provision as relevant as possible.</w:t>
      </w:r>
    </w:p>
    <w:p w14:paraId="2BDA7032" w14:textId="661BCD77" w:rsidR="00784310" w:rsidRPr="00A13761" w:rsidRDefault="00784310" w:rsidP="00784310">
      <w:pPr>
        <w:pStyle w:val="1bodycopy10pt"/>
        <w:rPr>
          <w:lang w:eastAsia="en-GB"/>
        </w:rPr>
      </w:pPr>
      <w:r w:rsidRPr="00A13761">
        <w:rPr>
          <w:lang w:eastAsia="en-GB"/>
        </w:rPr>
        <w:t xml:space="preserve">After any discussion we will </w:t>
      </w:r>
      <w:r w:rsidR="00923758" w:rsidRPr="00A13761">
        <w:rPr>
          <w:lang w:eastAsia="en-GB"/>
        </w:rPr>
        <w:t xml:space="preserve">make a </w:t>
      </w:r>
      <w:r w:rsidRPr="00A13761">
        <w:rPr>
          <w:lang w:eastAsia="en-GB"/>
        </w:rPr>
        <w:t xml:space="preserve">record </w:t>
      </w:r>
      <w:r w:rsidR="00923758" w:rsidRPr="00A13761">
        <w:rPr>
          <w:lang w:eastAsia="en-GB"/>
        </w:rPr>
        <w:t xml:space="preserve">of </w:t>
      </w:r>
      <w:r w:rsidRPr="00A13761">
        <w:rPr>
          <w:lang w:eastAsia="en-GB"/>
        </w:rPr>
        <w:t xml:space="preserve">any outcomes, actions and support </w:t>
      </w:r>
      <w:r w:rsidR="00551916" w:rsidRPr="00A13761">
        <w:rPr>
          <w:lang w:eastAsia="en-GB"/>
        </w:rPr>
        <w:t xml:space="preserve">that have been </w:t>
      </w:r>
      <w:r w:rsidRPr="00A13761">
        <w:rPr>
          <w:lang w:eastAsia="en-GB"/>
        </w:rPr>
        <w:t>agreed. This record will be shared with all relevant staff, and</w:t>
      </w:r>
      <w:r w:rsidR="000E1751">
        <w:rPr>
          <w:lang w:eastAsia="en-GB"/>
        </w:rPr>
        <w:t xml:space="preserve"> with parents / carers</w:t>
      </w:r>
      <w:r w:rsidRPr="00A13761">
        <w:rPr>
          <w:lang w:eastAsia="en-GB"/>
        </w:rPr>
        <w:t>. </w:t>
      </w:r>
    </w:p>
    <w:p w14:paraId="760EEA07" w14:textId="53A6296B" w:rsidR="008D69AF" w:rsidRPr="00A13761" w:rsidRDefault="008D69AF" w:rsidP="00784310">
      <w:pPr>
        <w:pStyle w:val="1bodycopy10pt"/>
        <w:rPr>
          <w:rFonts w:ascii="Times New Roman" w:hAnsi="Times New Roman"/>
          <w:sz w:val="24"/>
          <w:lang w:eastAsia="en-GB"/>
        </w:rPr>
      </w:pPr>
      <w:r w:rsidRPr="00A13761">
        <w:rPr>
          <w:lang w:eastAsia="en-GB"/>
        </w:rPr>
        <w:t>If you have concerns that arise between these meetings, please contact your child’s class teacher.</w:t>
      </w:r>
    </w:p>
    <w:p w14:paraId="353513C4" w14:textId="77777777" w:rsidR="007F61C7" w:rsidRPr="000E1751" w:rsidRDefault="007F61C7" w:rsidP="00784310">
      <w:pPr>
        <w:pStyle w:val="1bodycopy10pt"/>
        <w:rPr>
          <w:color w:val="002060"/>
          <w:lang w:eastAsia="en-GB"/>
        </w:rPr>
      </w:pPr>
    </w:p>
    <w:p w14:paraId="50441E8B" w14:textId="77777777" w:rsidR="00784310" w:rsidRPr="000E1751" w:rsidRDefault="00784310" w:rsidP="00784310">
      <w:pPr>
        <w:pStyle w:val="Heading1"/>
        <w:rPr>
          <w:rFonts w:ascii="Times New Roman" w:hAnsi="Times New Roman"/>
          <w:color w:val="002060"/>
          <w:sz w:val="24"/>
          <w:lang w:eastAsia="en-GB"/>
        </w:rPr>
      </w:pPr>
      <w:bookmarkStart w:id="22" w:name="_Toc116987824"/>
      <w:bookmarkStart w:id="23" w:name="_Toc117080333"/>
      <w:bookmarkStart w:id="24" w:name="_Toc119070498"/>
      <w:r w:rsidRPr="000E1751">
        <w:rPr>
          <w:color w:val="002060"/>
          <w:lang w:eastAsia="en-GB"/>
        </w:rPr>
        <w:t>7. How will my child be involved in decisions made about their education?</w:t>
      </w:r>
      <w:bookmarkEnd w:id="22"/>
      <w:bookmarkEnd w:id="23"/>
      <w:bookmarkEnd w:id="24"/>
    </w:p>
    <w:p w14:paraId="60549A41" w14:textId="190F0BBE" w:rsidR="00784310" w:rsidRPr="00A13761" w:rsidRDefault="00784310" w:rsidP="00784310">
      <w:pPr>
        <w:pStyle w:val="1bodycopy10pt"/>
        <w:rPr>
          <w:rFonts w:ascii="Times New Roman" w:hAnsi="Times New Roman"/>
          <w:sz w:val="24"/>
          <w:lang w:eastAsia="en-GB"/>
        </w:rPr>
      </w:pPr>
      <w:r w:rsidRPr="00A13761">
        <w:rPr>
          <w:lang w:eastAsia="en-GB"/>
        </w:rPr>
        <w:t xml:space="preserve">The level of involvement will depend on your child’s age and level of competence. We recognise that no </w:t>
      </w:r>
      <w:r w:rsidR="000E1751">
        <w:rPr>
          <w:lang w:eastAsia="en-GB"/>
        </w:rPr>
        <w:t>two</w:t>
      </w:r>
      <w:r w:rsidRPr="00A13761">
        <w:rPr>
          <w:lang w:eastAsia="en-GB"/>
        </w:rPr>
        <w:t xml:space="preserve"> children are the same, so we will </w:t>
      </w:r>
      <w:r w:rsidR="00551916" w:rsidRPr="00A13761">
        <w:rPr>
          <w:lang w:eastAsia="en-GB"/>
        </w:rPr>
        <w:t>decide</w:t>
      </w:r>
      <w:r w:rsidRPr="00A13761">
        <w:rPr>
          <w:lang w:eastAsia="en-GB"/>
        </w:rPr>
        <w:t xml:space="preserve"> on a case-by-case basis, with your input.</w:t>
      </w:r>
    </w:p>
    <w:p w14:paraId="28AE8EB3" w14:textId="77777777" w:rsidR="00784310" w:rsidRPr="00A13761" w:rsidRDefault="00784310" w:rsidP="00551916">
      <w:pPr>
        <w:pStyle w:val="1bodycopy10pt"/>
        <w:rPr>
          <w:rFonts w:ascii="Times New Roman" w:hAnsi="Times New Roman"/>
          <w:sz w:val="24"/>
          <w:lang w:eastAsia="en-GB"/>
        </w:rPr>
      </w:pPr>
      <w:r w:rsidRPr="00A13761">
        <w:rPr>
          <w:lang w:eastAsia="en-GB"/>
        </w:rPr>
        <w:t xml:space="preserve">We </w:t>
      </w:r>
      <w:r w:rsidR="00551916" w:rsidRPr="00A13761">
        <w:rPr>
          <w:lang w:eastAsia="en-GB"/>
        </w:rPr>
        <w:t>may seek your child’s views</w:t>
      </w:r>
      <w:r w:rsidRPr="00A13761">
        <w:rPr>
          <w:lang w:eastAsia="en-GB"/>
        </w:rPr>
        <w:t xml:space="preserve"> by asking them to:</w:t>
      </w:r>
    </w:p>
    <w:p w14:paraId="4BA52FC2" w14:textId="77777777" w:rsidR="00784310" w:rsidRPr="00A13761" w:rsidRDefault="00784310" w:rsidP="00784310">
      <w:pPr>
        <w:pStyle w:val="4Bulletedcopyblue"/>
        <w:rPr>
          <w:lang w:eastAsia="en-GB"/>
        </w:rPr>
      </w:pPr>
      <w:r w:rsidRPr="00A13761">
        <w:rPr>
          <w:lang w:eastAsia="en-GB"/>
        </w:rPr>
        <w:t>Attend meetings to discuss their progress and outcomes</w:t>
      </w:r>
    </w:p>
    <w:p w14:paraId="1B26114D" w14:textId="1CD2E977" w:rsidR="00784310" w:rsidRPr="00A13761" w:rsidRDefault="000E1751" w:rsidP="00784310">
      <w:pPr>
        <w:pStyle w:val="4Bulletedcopyblue"/>
        <w:rPr>
          <w:lang w:eastAsia="en-GB"/>
        </w:rPr>
      </w:pPr>
      <w:r>
        <w:rPr>
          <w:lang w:eastAsia="en-GB"/>
        </w:rPr>
        <w:t>Complet</w:t>
      </w:r>
      <w:r w:rsidR="00784310" w:rsidRPr="00A13761">
        <w:rPr>
          <w:lang w:eastAsia="en-GB"/>
        </w:rPr>
        <w:t>e a written statement, video, drawing</w:t>
      </w:r>
      <w:r w:rsidR="00551916" w:rsidRPr="00A13761">
        <w:rPr>
          <w:lang w:eastAsia="en-GB"/>
        </w:rPr>
        <w:t>,</w:t>
      </w:r>
      <w:r w:rsidR="00784310" w:rsidRPr="00A13761">
        <w:rPr>
          <w:lang w:eastAsia="en-GB"/>
        </w:rPr>
        <w:t xml:space="preserve"> etc.</w:t>
      </w:r>
    </w:p>
    <w:p w14:paraId="1E727910" w14:textId="77777777" w:rsidR="00784310" w:rsidRPr="00A13761" w:rsidRDefault="00784310" w:rsidP="00784310">
      <w:pPr>
        <w:pStyle w:val="4Bulletedcopyblue"/>
        <w:rPr>
          <w:lang w:eastAsia="en-GB"/>
        </w:rPr>
      </w:pPr>
      <w:r w:rsidRPr="00A13761">
        <w:rPr>
          <w:lang w:eastAsia="en-GB"/>
        </w:rPr>
        <w:t>Discuss their views with a member of staff who can act as a representative during the meeting</w:t>
      </w:r>
    </w:p>
    <w:p w14:paraId="289B163B" w14:textId="77777777" w:rsidR="00784310" w:rsidRPr="00A13761" w:rsidRDefault="00784310" w:rsidP="00784310">
      <w:pPr>
        <w:pStyle w:val="4Bulletedcopyblue"/>
        <w:rPr>
          <w:lang w:eastAsia="en-GB"/>
        </w:rPr>
      </w:pPr>
      <w:r w:rsidRPr="00A13761">
        <w:rPr>
          <w:lang w:eastAsia="en-GB"/>
        </w:rPr>
        <w:t>Complete a survey</w:t>
      </w:r>
    </w:p>
    <w:p w14:paraId="60B0B0D8" w14:textId="77777777" w:rsidR="007F61C7" w:rsidRPr="00A13761" w:rsidRDefault="007F61C7" w:rsidP="007F61C7">
      <w:pPr>
        <w:pStyle w:val="4Bulletedcopyblue"/>
        <w:numPr>
          <w:ilvl w:val="0"/>
          <w:numId w:val="0"/>
        </w:numPr>
        <w:ind w:left="340"/>
        <w:rPr>
          <w:lang w:eastAsia="en-GB"/>
        </w:rPr>
      </w:pPr>
    </w:p>
    <w:p w14:paraId="60F58889" w14:textId="106DA738" w:rsidR="00784310" w:rsidRPr="00A13761" w:rsidRDefault="00784310" w:rsidP="00710362">
      <w:pPr>
        <w:pStyle w:val="1bodycopy10pt"/>
        <w:rPr>
          <w:rFonts w:ascii="Times New Roman" w:hAnsi="Times New Roman"/>
          <w:sz w:val="24"/>
          <w:lang w:eastAsia="en-GB"/>
        </w:rPr>
      </w:pPr>
      <w:bookmarkStart w:id="25" w:name="_Toc116987825"/>
      <w:bookmarkStart w:id="26" w:name="_Toc117080334"/>
      <w:bookmarkStart w:id="27" w:name="_Toc119070499"/>
      <w:r w:rsidRPr="000E1751">
        <w:rPr>
          <w:rStyle w:val="Heading1Char"/>
          <w:color w:val="002060"/>
          <w:lang w:eastAsia="en-GB"/>
        </w:rPr>
        <w:t xml:space="preserve">8. How will the school adapt </w:t>
      </w:r>
      <w:r w:rsidR="0028381C" w:rsidRPr="000E1751">
        <w:rPr>
          <w:rStyle w:val="Heading1Char"/>
          <w:color w:val="002060"/>
          <w:lang w:eastAsia="en-GB"/>
        </w:rPr>
        <w:t>its</w:t>
      </w:r>
      <w:r w:rsidRPr="000E1751">
        <w:rPr>
          <w:rStyle w:val="Heading1Char"/>
          <w:color w:val="002060"/>
          <w:lang w:eastAsia="en-GB"/>
        </w:rPr>
        <w:t xml:space="preserve"> teaching </w:t>
      </w:r>
      <w:r w:rsidR="0028381C" w:rsidRPr="000E1751">
        <w:rPr>
          <w:rStyle w:val="Heading1Char"/>
          <w:color w:val="002060"/>
          <w:lang w:eastAsia="en-GB"/>
        </w:rPr>
        <w:t>for my child</w:t>
      </w:r>
      <w:r w:rsidRPr="000E1751">
        <w:rPr>
          <w:rStyle w:val="Heading1Char"/>
          <w:color w:val="002060"/>
          <w:lang w:eastAsia="en-GB"/>
        </w:rPr>
        <w:t>?</w:t>
      </w:r>
      <w:bookmarkEnd w:id="25"/>
      <w:bookmarkEnd w:id="26"/>
      <w:bookmarkEnd w:id="27"/>
    </w:p>
    <w:p w14:paraId="4683EC60" w14:textId="28901CC1" w:rsidR="00784310" w:rsidRPr="00A13761" w:rsidRDefault="00784310" w:rsidP="00784310">
      <w:pPr>
        <w:pStyle w:val="1bodycopy10pt"/>
        <w:rPr>
          <w:rFonts w:ascii="Times New Roman" w:hAnsi="Times New Roman"/>
          <w:sz w:val="24"/>
          <w:lang w:eastAsia="en-GB"/>
        </w:rPr>
      </w:pPr>
      <w:r w:rsidRPr="00A13761">
        <w:rPr>
          <w:lang w:eastAsia="en-GB"/>
        </w:rPr>
        <w:t>Your child’s teache</w:t>
      </w:r>
      <w:r w:rsidR="000E1751">
        <w:rPr>
          <w:lang w:eastAsia="en-GB"/>
        </w:rPr>
        <w:t xml:space="preserve">r is </w:t>
      </w:r>
      <w:r w:rsidRPr="00A13761">
        <w:rPr>
          <w:lang w:eastAsia="en-GB"/>
        </w:rPr>
        <w:t>responsible and accountable for the progress and development of all the pupils in their class.</w:t>
      </w:r>
    </w:p>
    <w:p w14:paraId="4E0FFB56" w14:textId="77777777" w:rsidR="007F61C7" w:rsidRPr="00A13761" w:rsidRDefault="00784310" w:rsidP="00784310">
      <w:pPr>
        <w:pStyle w:val="1bodycopy10pt"/>
        <w:rPr>
          <w:lang w:eastAsia="en-GB"/>
        </w:rPr>
      </w:pPr>
      <w:r w:rsidRPr="00A13761">
        <w:rPr>
          <w:lang w:eastAsia="en-GB"/>
        </w:rPr>
        <w:t xml:space="preserve">High-quality teaching is our first step in responding to your child’s needs. </w:t>
      </w:r>
      <w:r w:rsidR="00DD2671" w:rsidRPr="00A13761">
        <w:rPr>
          <w:lang w:eastAsia="en-GB"/>
        </w:rPr>
        <w:t xml:space="preserve">We will make sure that your child has access to a broad and balanced curriculum </w:t>
      </w:r>
      <w:r w:rsidR="00152926" w:rsidRPr="00A13761">
        <w:rPr>
          <w:lang w:eastAsia="en-GB"/>
        </w:rPr>
        <w:t>in every year they are at our school.</w:t>
      </w:r>
      <w:r w:rsidR="00DD2671" w:rsidRPr="00A13761">
        <w:rPr>
          <w:lang w:eastAsia="en-GB"/>
        </w:rPr>
        <w:t xml:space="preserve"> </w:t>
      </w:r>
    </w:p>
    <w:p w14:paraId="5629F1A0" w14:textId="134E132D" w:rsidR="00784310" w:rsidRPr="00A13761" w:rsidRDefault="00784310" w:rsidP="00784310">
      <w:pPr>
        <w:pStyle w:val="1bodycopy10pt"/>
        <w:rPr>
          <w:rFonts w:ascii="Times New Roman" w:hAnsi="Times New Roman"/>
          <w:sz w:val="24"/>
          <w:lang w:eastAsia="en-GB"/>
        </w:rPr>
      </w:pPr>
      <w:r w:rsidRPr="00A13761">
        <w:rPr>
          <w:lang w:eastAsia="en-GB"/>
        </w:rPr>
        <w:t>We will adapt how we teach to suit the way the</w:t>
      </w:r>
      <w:r w:rsidR="0043455C" w:rsidRPr="00A13761">
        <w:rPr>
          <w:lang w:eastAsia="en-GB"/>
        </w:rPr>
        <w:t xml:space="preserve"> pupil</w:t>
      </w:r>
      <w:r w:rsidRPr="00A13761">
        <w:rPr>
          <w:lang w:eastAsia="en-GB"/>
        </w:rPr>
        <w:t xml:space="preserve"> work</w:t>
      </w:r>
      <w:r w:rsidR="0043455C" w:rsidRPr="00A13761">
        <w:rPr>
          <w:lang w:eastAsia="en-GB"/>
        </w:rPr>
        <w:t>s</w:t>
      </w:r>
      <w:r w:rsidRPr="00A13761">
        <w:rPr>
          <w:lang w:eastAsia="en-GB"/>
        </w:rPr>
        <w:t xml:space="preserve"> best.</w:t>
      </w:r>
      <w:r w:rsidR="00DD2671" w:rsidRPr="00A13761">
        <w:rPr>
          <w:lang w:eastAsia="en-GB"/>
        </w:rPr>
        <w:t xml:space="preserve"> </w:t>
      </w:r>
      <w:r w:rsidR="00152926" w:rsidRPr="00A13761">
        <w:rPr>
          <w:lang w:eastAsia="en-GB"/>
        </w:rPr>
        <w:t xml:space="preserve">There is no </w:t>
      </w:r>
      <w:r w:rsidR="007F61C7" w:rsidRPr="00A13761">
        <w:rPr>
          <w:lang w:eastAsia="en-GB"/>
        </w:rPr>
        <w:t>'</w:t>
      </w:r>
      <w:r w:rsidR="000E1751">
        <w:rPr>
          <w:lang w:eastAsia="en-GB"/>
        </w:rPr>
        <w:t>one</w:t>
      </w:r>
      <w:r w:rsidR="00152926" w:rsidRPr="00A13761">
        <w:rPr>
          <w:lang w:eastAsia="en-GB"/>
        </w:rPr>
        <w:t xml:space="preserve"> size fits all</w:t>
      </w:r>
      <w:r w:rsidR="007F61C7" w:rsidRPr="00A13761">
        <w:rPr>
          <w:lang w:eastAsia="en-GB"/>
        </w:rPr>
        <w:t>’</w:t>
      </w:r>
      <w:r w:rsidR="00152926" w:rsidRPr="00A13761">
        <w:rPr>
          <w:lang w:eastAsia="en-GB"/>
        </w:rPr>
        <w:t xml:space="preserve"> approach to adapting the curriculum, we work on a case</w:t>
      </w:r>
      <w:r w:rsidR="007F61C7" w:rsidRPr="00A13761">
        <w:rPr>
          <w:lang w:eastAsia="en-GB"/>
        </w:rPr>
        <w:t>-</w:t>
      </w:r>
      <w:r w:rsidR="00152926" w:rsidRPr="00A13761">
        <w:rPr>
          <w:lang w:eastAsia="en-GB"/>
        </w:rPr>
        <w:t>by case basis to make sure the adapt</w:t>
      </w:r>
      <w:r w:rsidR="007F61C7" w:rsidRPr="00A13761">
        <w:rPr>
          <w:lang w:eastAsia="en-GB"/>
        </w:rPr>
        <w:t>at</w:t>
      </w:r>
      <w:r w:rsidR="00152926" w:rsidRPr="00A13761">
        <w:rPr>
          <w:lang w:eastAsia="en-GB"/>
        </w:rPr>
        <w:t>ions we make are meaningful to your child.</w:t>
      </w:r>
    </w:p>
    <w:p w14:paraId="222769BC" w14:textId="77777777" w:rsidR="00784310" w:rsidRPr="00A13761" w:rsidRDefault="00784310" w:rsidP="00784310">
      <w:pPr>
        <w:pStyle w:val="1bodycopy10pt"/>
        <w:rPr>
          <w:lang w:eastAsia="en-GB"/>
        </w:rPr>
      </w:pPr>
      <w:r w:rsidRPr="00A13761">
        <w:rPr>
          <w:lang w:eastAsia="en-GB"/>
        </w:rPr>
        <w:t>These adaptations include:</w:t>
      </w:r>
    </w:p>
    <w:p w14:paraId="4628C026" w14:textId="0183EFDC" w:rsidR="00784310" w:rsidRPr="00A13761" w:rsidRDefault="000E1751" w:rsidP="00784310">
      <w:pPr>
        <w:pStyle w:val="4Bulletedcopyblue"/>
        <w:rPr>
          <w:lang w:eastAsia="en-GB"/>
        </w:rPr>
      </w:pPr>
      <w:r>
        <w:rPr>
          <w:lang w:eastAsia="en-GB"/>
        </w:rPr>
        <w:t>Providing scaffolds to support within</w:t>
      </w:r>
      <w:r w:rsidR="00784310" w:rsidRPr="00A13761">
        <w:rPr>
          <w:lang w:eastAsia="en-GB"/>
        </w:rPr>
        <w:t xml:space="preserve"> our teaching, for example, giving longer processing times, pre-teaching of key vocabulary, reading instructions aloud,</w:t>
      </w:r>
      <w:r>
        <w:rPr>
          <w:lang w:eastAsia="en-GB"/>
        </w:rPr>
        <w:t xml:space="preserve"> providing visual aids, writing scaffolds</w:t>
      </w:r>
      <w:r w:rsidR="00784310" w:rsidRPr="00A13761">
        <w:rPr>
          <w:lang w:eastAsia="en-GB"/>
        </w:rPr>
        <w:t xml:space="preserve"> etc.</w:t>
      </w:r>
    </w:p>
    <w:p w14:paraId="24604786" w14:textId="77777777" w:rsidR="00784310" w:rsidRPr="00A13761" w:rsidRDefault="00784310" w:rsidP="00784310">
      <w:pPr>
        <w:pStyle w:val="4Bulletedcopyblue"/>
        <w:rPr>
          <w:lang w:eastAsia="en-GB"/>
        </w:rPr>
      </w:pPr>
      <w:r w:rsidRPr="00A13761">
        <w:rPr>
          <w:rFonts w:ascii="Times New Roman" w:hAnsi="Times New Roman"/>
          <w:sz w:val="14"/>
          <w:szCs w:val="14"/>
          <w:lang w:eastAsia="en-GB"/>
        </w:rPr>
        <w:t> </w:t>
      </w:r>
      <w:r w:rsidRPr="00A13761">
        <w:rPr>
          <w:lang w:eastAsia="en-GB"/>
        </w:rPr>
        <w:t>Adapting our resources and staffing</w:t>
      </w:r>
    </w:p>
    <w:p w14:paraId="1CA4B1BB" w14:textId="77777777" w:rsidR="00784310" w:rsidRPr="00A13761" w:rsidRDefault="00784310" w:rsidP="00784310">
      <w:pPr>
        <w:pStyle w:val="4Bulletedcopyblue"/>
        <w:rPr>
          <w:lang w:eastAsia="en-GB"/>
        </w:rPr>
      </w:pPr>
      <w:r w:rsidRPr="00A13761">
        <w:rPr>
          <w:rFonts w:ascii="Times New Roman" w:hAnsi="Times New Roman"/>
          <w:sz w:val="14"/>
          <w:szCs w:val="14"/>
          <w:lang w:eastAsia="en-GB"/>
        </w:rPr>
        <w:t> </w:t>
      </w:r>
      <w:r w:rsidRPr="00A13761">
        <w:rPr>
          <w:lang w:eastAsia="en-GB"/>
        </w:rPr>
        <w:t>Using recommended aids, such as laptops, coloured overlays, visual timetables, larger font, etc.</w:t>
      </w:r>
    </w:p>
    <w:p w14:paraId="7543026F" w14:textId="736D9BCC" w:rsidR="00784310" w:rsidRPr="00A13761" w:rsidRDefault="000E1751" w:rsidP="00784310">
      <w:pPr>
        <w:pStyle w:val="4Bulletedcopyblue"/>
        <w:rPr>
          <w:rFonts w:ascii="Times New Roman" w:hAnsi="Times New Roman"/>
          <w:sz w:val="24"/>
          <w:lang w:eastAsia="en-GB"/>
        </w:rPr>
      </w:pPr>
      <w:r>
        <w:rPr>
          <w:lang w:eastAsia="en-GB"/>
        </w:rPr>
        <w:t xml:space="preserve">Effective deployment of </w:t>
      </w:r>
      <w:r w:rsidR="00784310" w:rsidRPr="00A13761">
        <w:rPr>
          <w:lang w:eastAsia="en-GB"/>
        </w:rPr>
        <w:t xml:space="preserve">Teaching assistants </w:t>
      </w:r>
      <w:r>
        <w:rPr>
          <w:lang w:eastAsia="en-GB"/>
        </w:rPr>
        <w:t>to have a meaningful impact on pupils’ education.</w:t>
      </w:r>
    </w:p>
    <w:p w14:paraId="26C162AC" w14:textId="33A7AFD6" w:rsidR="00784310" w:rsidRPr="00A13761" w:rsidRDefault="000E1751" w:rsidP="00784310">
      <w:pPr>
        <w:pStyle w:val="4Bulletedcopyblue"/>
        <w:rPr>
          <w:rFonts w:ascii="Times New Roman" w:hAnsi="Times New Roman"/>
          <w:sz w:val="24"/>
          <w:lang w:eastAsia="en-GB"/>
        </w:rPr>
      </w:pPr>
      <w:r>
        <w:rPr>
          <w:lang w:eastAsia="en-GB"/>
        </w:rPr>
        <w:t>Use of interventions where necessary.</w:t>
      </w:r>
    </w:p>
    <w:p w14:paraId="22D88607" w14:textId="77777777" w:rsidR="007F61C7" w:rsidRPr="00A13761" w:rsidRDefault="007F61C7" w:rsidP="00EE5206">
      <w:pPr>
        <w:pStyle w:val="1bodycopy10pt"/>
      </w:pPr>
    </w:p>
    <w:p w14:paraId="679A6EEA" w14:textId="77777777" w:rsidR="00784310" w:rsidRPr="005B06E0" w:rsidRDefault="00784310" w:rsidP="00784310">
      <w:pPr>
        <w:pStyle w:val="Heading1"/>
        <w:rPr>
          <w:rFonts w:ascii="Times New Roman" w:hAnsi="Times New Roman"/>
          <w:color w:val="002060"/>
          <w:sz w:val="24"/>
          <w:lang w:eastAsia="en-GB"/>
        </w:rPr>
      </w:pPr>
      <w:bookmarkStart w:id="28" w:name="_Toc116987826"/>
      <w:bookmarkStart w:id="29" w:name="_Toc117080335"/>
      <w:bookmarkStart w:id="30" w:name="_Toc119070500"/>
      <w:r w:rsidRPr="005B06E0">
        <w:rPr>
          <w:color w:val="002060"/>
          <w:lang w:eastAsia="en-GB"/>
        </w:rPr>
        <w:t>9. How will the school evaluate whether the support in place is helping my child?</w:t>
      </w:r>
      <w:bookmarkEnd w:id="28"/>
      <w:bookmarkEnd w:id="29"/>
      <w:bookmarkEnd w:id="30"/>
    </w:p>
    <w:p w14:paraId="0B56967E" w14:textId="77777777" w:rsidR="00784310" w:rsidRPr="00A13761" w:rsidRDefault="00784310" w:rsidP="00784310">
      <w:pPr>
        <w:pStyle w:val="1bodycopy10pt"/>
        <w:rPr>
          <w:rFonts w:ascii="Times New Roman" w:hAnsi="Times New Roman"/>
          <w:sz w:val="24"/>
          <w:lang w:eastAsia="en-GB"/>
        </w:rPr>
      </w:pPr>
      <w:r w:rsidRPr="00A13761">
        <w:rPr>
          <w:lang w:eastAsia="en-GB"/>
        </w:rPr>
        <w:t>We will evaluate the effectiveness of provision for your child by:</w:t>
      </w:r>
    </w:p>
    <w:p w14:paraId="13D80C22" w14:textId="77777777" w:rsidR="00784310" w:rsidRPr="00A13761" w:rsidRDefault="00784310" w:rsidP="00784310">
      <w:pPr>
        <w:pStyle w:val="4Bulletedcopyblue"/>
        <w:rPr>
          <w:lang w:eastAsia="en-GB"/>
        </w:rPr>
      </w:pPr>
      <w:r w:rsidRPr="00A13761">
        <w:rPr>
          <w:rFonts w:ascii="Times New Roman" w:hAnsi="Times New Roman"/>
          <w:sz w:val="14"/>
          <w:szCs w:val="14"/>
          <w:lang w:eastAsia="en-GB"/>
        </w:rPr>
        <w:t>  </w:t>
      </w:r>
      <w:r w:rsidRPr="00A13761">
        <w:rPr>
          <w:lang w:eastAsia="en-GB"/>
        </w:rPr>
        <w:t xml:space="preserve">Reviewing </w:t>
      </w:r>
      <w:r w:rsidR="00741D11" w:rsidRPr="00A13761">
        <w:rPr>
          <w:lang w:eastAsia="en-GB"/>
        </w:rPr>
        <w:t>their</w:t>
      </w:r>
      <w:r w:rsidRPr="00A13761">
        <w:rPr>
          <w:lang w:eastAsia="en-GB"/>
        </w:rPr>
        <w:t xml:space="preserve"> progress towards their goals each term</w:t>
      </w:r>
    </w:p>
    <w:p w14:paraId="62563C35" w14:textId="482684F8" w:rsidR="00784310" w:rsidRPr="00A13761" w:rsidRDefault="00784310" w:rsidP="00784310">
      <w:pPr>
        <w:pStyle w:val="4Bulletedcopyblue"/>
        <w:rPr>
          <w:lang w:eastAsia="en-GB"/>
        </w:rPr>
      </w:pPr>
      <w:r w:rsidRPr="00A13761">
        <w:rPr>
          <w:rFonts w:ascii="Times New Roman" w:hAnsi="Times New Roman"/>
          <w:sz w:val="14"/>
          <w:szCs w:val="14"/>
          <w:lang w:eastAsia="en-GB"/>
        </w:rPr>
        <w:t>  </w:t>
      </w:r>
      <w:r w:rsidRPr="00A13761">
        <w:rPr>
          <w:lang w:eastAsia="en-GB"/>
        </w:rPr>
        <w:t>Reviewing the impact of interventions afte</w:t>
      </w:r>
      <w:r w:rsidR="005B06E0">
        <w:rPr>
          <w:lang w:eastAsia="en-GB"/>
        </w:rPr>
        <w:t>r each APDR cycle.</w:t>
      </w:r>
    </w:p>
    <w:p w14:paraId="21509E83" w14:textId="08C7ECFF" w:rsidR="00784310" w:rsidRPr="00A13761" w:rsidRDefault="00784310" w:rsidP="00784310">
      <w:pPr>
        <w:pStyle w:val="4Bulletedcopyblue"/>
        <w:rPr>
          <w:lang w:eastAsia="en-GB"/>
        </w:rPr>
      </w:pPr>
      <w:r w:rsidRPr="00A13761">
        <w:rPr>
          <w:rFonts w:ascii="Times New Roman" w:hAnsi="Times New Roman"/>
          <w:sz w:val="14"/>
          <w:szCs w:val="14"/>
          <w:lang w:eastAsia="en-GB"/>
        </w:rPr>
        <w:t>  </w:t>
      </w:r>
      <w:r w:rsidRPr="00A13761">
        <w:rPr>
          <w:lang w:eastAsia="en-GB"/>
        </w:rPr>
        <w:t>Using pupil questionnaires</w:t>
      </w:r>
      <w:r w:rsidR="005B06E0">
        <w:rPr>
          <w:lang w:eastAsia="en-GB"/>
        </w:rPr>
        <w:t>.</w:t>
      </w:r>
    </w:p>
    <w:p w14:paraId="2CDDD897" w14:textId="5C777B5E" w:rsidR="00784310" w:rsidRPr="00A13761" w:rsidRDefault="00784310" w:rsidP="00784310">
      <w:pPr>
        <w:pStyle w:val="4Bulletedcopyblue"/>
        <w:rPr>
          <w:lang w:eastAsia="en-GB"/>
        </w:rPr>
      </w:pPr>
      <w:r w:rsidRPr="00A13761">
        <w:rPr>
          <w:rFonts w:ascii="Times New Roman" w:hAnsi="Times New Roman"/>
          <w:sz w:val="14"/>
          <w:szCs w:val="14"/>
          <w:lang w:eastAsia="en-GB"/>
        </w:rPr>
        <w:t>  </w:t>
      </w:r>
      <w:r w:rsidRPr="00A13761">
        <w:rPr>
          <w:lang w:eastAsia="en-GB"/>
        </w:rPr>
        <w:t>Monitoring by the SENCO</w:t>
      </w:r>
      <w:r w:rsidR="005B06E0">
        <w:rPr>
          <w:lang w:eastAsia="en-GB"/>
        </w:rPr>
        <w:t xml:space="preserve"> and SLT.</w:t>
      </w:r>
    </w:p>
    <w:p w14:paraId="55CAD9E4" w14:textId="4EA9D5DF" w:rsidR="00784310" w:rsidRPr="00A13761" w:rsidRDefault="00784310" w:rsidP="00784310">
      <w:pPr>
        <w:pStyle w:val="4Bulletedcopyblue"/>
        <w:rPr>
          <w:lang w:eastAsia="en-GB"/>
        </w:rPr>
      </w:pPr>
      <w:r w:rsidRPr="00A13761">
        <w:rPr>
          <w:rFonts w:ascii="Times New Roman" w:hAnsi="Times New Roman"/>
          <w:sz w:val="14"/>
          <w:szCs w:val="14"/>
          <w:lang w:eastAsia="en-GB"/>
        </w:rPr>
        <w:lastRenderedPageBreak/>
        <w:t>  </w:t>
      </w:r>
      <w:r w:rsidRPr="00A13761">
        <w:rPr>
          <w:lang w:eastAsia="en-GB"/>
        </w:rPr>
        <w:t xml:space="preserve">Using </w:t>
      </w:r>
      <w:proofErr w:type="spellStart"/>
      <w:r w:rsidR="005B06E0">
        <w:rPr>
          <w:lang w:eastAsia="en-GB"/>
        </w:rPr>
        <w:t>Edukey</w:t>
      </w:r>
      <w:proofErr w:type="spellEnd"/>
      <w:r w:rsidR="005B06E0">
        <w:rPr>
          <w:lang w:eastAsia="en-GB"/>
        </w:rPr>
        <w:t xml:space="preserve"> Provision</w:t>
      </w:r>
      <w:r w:rsidRPr="00A13761">
        <w:rPr>
          <w:lang w:eastAsia="en-GB"/>
        </w:rPr>
        <w:t xml:space="preserve"> to </w:t>
      </w:r>
      <w:r w:rsidR="005B06E0">
        <w:rPr>
          <w:lang w:eastAsia="en-GB"/>
        </w:rPr>
        <w:t>record</w:t>
      </w:r>
      <w:r w:rsidRPr="00A13761">
        <w:rPr>
          <w:lang w:eastAsia="en-GB"/>
        </w:rPr>
        <w:t xml:space="preserve"> progress</w:t>
      </w:r>
      <w:r w:rsidR="005B06E0">
        <w:rPr>
          <w:lang w:eastAsia="en-GB"/>
        </w:rPr>
        <w:t>.</w:t>
      </w:r>
    </w:p>
    <w:p w14:paraId="6215F324" w14:textId="7961D9C1" w:rsidR="00784310" w:rsidRPr="00A13761" w:rsidRDefault="00784310" w:rsidP="00784310">
      <w:pPr>
        <w:pStyle w:val="4Bulletedcopyblue"/>
        <w:rPr>
          <w:lang w:eastAsia="en-GB"/>
        </w:rPr>
      </w:pPr>
      <w:r w:rsidRPr="00A13761">
        <w:rPr>
          <w:rFonts w:ascii="Times New Roman" w:hAnsi="Times New Roman"/>
          <w:sz w:val="14"/>
          <w:szCs w:val="14"/>
          <w:lang w:eastAsia="en-GB"/>
        </w:rPr>
        <w:t>  </w:t>
      </w:r>
      <w:r w:rsidRPr="00A13761">
        <w:rPr>
          <w:lang w:eastAsia="en-GB"/>
        </w:rPr>
        <w:t xml:space="preserve">Holding </w:t>
      </w:r>
      <w:r w:rsidR="00741D11" w:rsidRPr="00A13761">
        <w:rPr>
          <w:lang w:eastAsia="en-GB"/>
        </w:rPr>
        <w:t xml:space="preserve">an </w:t>
      </w:r>
      <w:r w:rsidRPr="00A13761">
        <w:rPr>
          <w:lang w:eastAsia="en-GB"/>
        </w:rPr>
        <w:t>annual review</w:t>
      </w:r>
      <w:r w:rsidR="00741D11" w:rsidRPr="00A13761">
        <w:rPr>
          <w:lang w:eastAsia="en-GB"/>
        </w:rPr>
        <w:t xml:space="preserve"> (if they have an education, health and care (EHC)</w:t>
      </w:r>
      <w:r w:rsidRPr="00A13761">
        <w:rPr>
          <w:lang w:eastAsia="en-GB"/>
        </w:rPr>
        <w:t xml:space="preserve"> plan</w:t>
      </w:r>
      <w:r w:rsidR="005B06E0">
        <w:rPr>
          <w:lang w:eastAsia="en-GB"/>
        </w:rPr>
        <w:t xml:space="preserve"> or SEN Support Plan (SSPP)</w:t>
      </w:r>
      <w:r w:rsidR="00741D11" w:rsidRPr="00A13761">
        <w:rPr>
          <w:lang w:eastAsia="en-GB"/>
        </w:rPr>
        <w:t>)</w:t>
      </w:r>
    </w:p>
    <w:p w14:paraId="7F1D9AD2" w14:textId="77777777" w:rsidR="007F61C7" w:rsidRPr="005B06E0" w:rsidRDefault="007F61C7" w:rsidP="007F61C7">
      <w:pPr>
        <w:pStyle w:val="4Bulletedcopyblue"/>
        <w:numPr>
          <w:ilvl w:val="0"/>
          <w:numId w:val="0"/>
        </w:numPr>
        <w:ind w:left="340"/>
        <w:rPr>
          <w:color w:val="002060"/>
          <w:lang w:eastAsia="en-GB"/>
        </w:rPr>
      </w:pPr>
    </w:p>
    <w:p w14:paraId="2DC955F6" w14:textId="77777777" w:rsidR="00784310" w:rsidRPr="005B06E0" w:rsidRDefault="00784310" w:rsidP="00784310">
      <w:pPr>
        <w:pStyle w:val="Heading1"/>
        <w:rPr>
          <w:rFonts w:eastAsia="Times New Roman"/>
          <w:color w:val="002060"/>
          <w:szCs w:val="24"/>
          <w:lang w:eastAsia="en-GB"/>
        </w:rPr>
      </w:pPr>
      <w:bookmarkStart w:id="31" w:name="_Toc116987827"/>
      <w:bookmarkStart w:id="32" w:name="_Toc117080336"/>
      <w:bookmarkStart w:id="33" w:name="_Toc119070501"/>
      <w:r w:rsidRPr="005B06E0">
        <w:rPr>
          <w:color w:val="002060"/>
        </w:rPr>
        <w:t>10. How will the school resources be secured for my child?</w:t>
      </w:r>
      <w:bookmarkEnd w:id="31"/>
      <w:bookmarkEnd w:id="32"/>
      <w:bookmarkEnd w:id="33"/>
    </w:p>
    <w:p w14:paraId="5F3FB9A2" w14:textId="77777777" w:rsidR="00E03959" w:rsidRPr="00A13761" w:rsidRDefault="0038364A" w:rsidP="00784310">
      <w:pPr>
        <w:pStyle w:val="1bodycopy10pt"/>
      </w:pPr>
      <w:r w:rsidRPr="00A13761">
        <w:t>It may be that your</w:t>
      </w:r>
      <w:r w:rsidR="00E03959" w:rsidRPr="00A13761">
        <w:t xml:space="preserve"> child’s needs </w:t>
      </w:r>
      <w:r w:rsidRPr="00A13761">
        <w:t>mean we need</w:t>
      </w:r>
      <w:r w:rsidR="00E03959" w:rsidRPr="00A13761">
        <w:t xml:space="preserve"> to secure:</w:t>
      </w:r>
    </w:p>
    <w:p w14:paraId="2AC15265" w14:textId="77777777" w:rsidR="00E03959" w:rsidRDefault="00E03959" w:rsidP="00E03959">
      <w:pPr>
        <w:pStyle w:val="1bodycopy10pt"/>
        <w:numPr>
          <w:ilvl w:val="0"/>
          <w:numId w:val="36"/>
        </w:numPr>
      </w:pPr>
      <w:r w:rsidRPr="00A13761">
        <w:t xml:space="preserve">Extra </w:t>
      </w:r>
      <w:r w:rsidR="00784310" w:rsidRPr="00A13761">
        <w:t>equipment or facilities</w:t>
      </w:r>
    </w:p>
    <w:p w14:paraId="51B4BED9" w14:textId="2EFC4A47" w:rsidR="00902719" w:rsidRPr="00A13761" w:rsidRDefault="00902719" w:rsidP="00E03959">
      <w:pPr>
        <w:pStyle w:val="1bodycopy10pt"/>
        <w:numPr>
          <w:ilvl w:val="0"/>
          <w:numId w:val="36"/>
        </w:numPr>
      </w:pPr>
      <w:r>
        <w:t>Additional resources or intervention programmes / software</w:t>
      </w:r>
    </w:p>
    <w:p w14:paraId="5582BEA9" w14:textId="77777777" w:rsidR="00E03959" w:rsidRPr="00A13761" w:rsidRDefault="00E03959" w:rsidP="00E03959">
      <w:pPr>
        <w:pStyle w:val="1bodycopy10pt"/>
        <w:numPr>
          <w:ilvl w:val="0"/>
          <w:numId w:val="36"/>
        </w:numPr>
      </w:pPr>
      <w:r w:rsidRPr="00A13761">
        <w:t>More teaching assistant hours</w:t>
      </w:r>
    </w:p>
    <w:p w14:paraId="13D94EA9" w14:textId="77777777" w:rsidR="00E03959" w:rsidRPr="00A13761" w:rsidRDefault="00E03959" w:rsidP="00E03959">
      <w:pPr>
        <w:pStyle w:val="1bodycopy10pt"/>
        <w:numPr>
          <w:ilvl w:val="0"/>
          <w:numId w:val="36"/>
        </w:numPr>
      </w:pPr>
      <w:r w:rsidRPr="00A13761">
        <w:t xml:space="preserve">Further training for our staff </w:t>
      </w:r>
    </w:p>
    <w:p w14:paraId="491C5C3E" w14:textId="5ABAE859" w:rsidR="00902719" w:rsidRPr="00A13761" w:rsidRDefault="00AC2406" w:rsidP="00902719">
      <w:pPr>
        <w:pStyle w:val="1bodycopy10pt"/>
        <w:numPr>
          <w:ilvl w:val="0"/>
          <w:numId w:val="36"/>
        </w:numPr>
      </w:pPr>
      <w:r w:rsidRPr="00A13761">
        <w:t xml:space="preserve">External specialist </w:t>
      </w:r>
      <w:r w:rsidR="00A30082" w:rsidRPr="00A13761">
        <w:t>expertise</w:t>
      </w:r>
    </w:p>
    <w:p w14:paraId="54A076F7" w14:textId="357A71B8" w:rsidR="00784310" w:rsidRPr="00A13761" w:rsidRDefault="0038364A" w:rsidP="00E03959">
      <w:pPr>
        <w:pStyle w:val="1bodycopy10pt"/>
      </w:pPr>
      <w:r w:rsidRPr="00A13761">
        <w:t>If that’s the case, w</w:t>
      </w:r>
      <w:r w:rsidR="00E03959" w:rsidRPr="00A13761">
        <w:t xml:space="preserve">e will </w:t>
      </w:r>
      <w:r w:rsidR="00784310" w:rsidRPr="00A13761">
        <w:t>consult with external agencies to get recommendations on what will best help your child access their learning.</w:t>
      </w:r>
    </w:p>
    <w:p w14:paraId="2B00C5FC" w14:textId="6FCD1D95" w:rsidR="004021C5" w:rsidRPr="00A13761" w:rsidRDefault="00F04864" w:rsidP="00CA1757">
      <w:pPr>
        <w:pStyle w:val="1bodycopy10pt"/>
      </w:pPr>
      <w:bookmarkStart w:id="34" w:name="_Toc116987828"/>
      <w:bookmarkStart w:id="35" w:name="_Toc117080337"/>
      <w:r w:rsidRPr="00A13761">
        <w:t>If funding is needed beyond th</w:t>
      </w:r>
      <w:r w:rsidR="00902719">
        <w:t>e school’s notional budget</w:t>
      </w:r>
      <w:r w:rsidRPr="00A13761">
        <w:t xml:space="preserve">, we will seek it from </w:t>
      </w:r>
      <w:r w:rsidR="00902719">
        <w:t>Birmingham</w:t>
      </w:r>
      <w:r w:rsidRPr="00A13761">
        <w:t xml:space="preserve"> local authority.</w:t>
      </w:r>
      <w:r w:rsidR="004021C5" w:rsidRPr="00A13761">
        <w:rPr>
          <w:b/>
        </w:rPr>
        <w:br/>
      </w:r>
    </w:p>
    <w:p w14:paraId="57B82FBC" w14:textId="05CCC417" w:rsidR="00784310" w:rsidRDefault="00784310" w:rsidP="00784310">
      <w:pPr>
        <w:pStyle w:val="Heading1"/>
        <w:rPr>
          <w:color w:val="002060"/>
        </w:rPr>
      </w:pPr>
      <w:bookmarkStart w:id="36" w:name="_Toc119070502"/>
      <w:r w:rsidRPr="00902719">
        <w:rPr>
          <w:color w:val="002060"/>
        </w:rPr>
        <w:t xml:space="preserve">11. How will the school </w:t>
      </w:r>
      <w:r w:rsidR="00B07278">
        <w:rPr>
          <w:color w:val="002060"/>
        </w:rPr>
        <w:t>ensure that pupils with SEND are not treated less favourably that those without SEND</w:t>
      </w:r>
      <w:r w:rsidRPr="00902719">
        <w:rPr>
          <w:color w:val="002060"/>
        </w:rPr>
        <w:t>?</w:t>
      </w:r>
      <w:bookmarkEnd w:id="34"/>
      <w:bookmarkEnd w:id="35"/>
      <w:bookmarkEnd w:id="36"/>
    </w:p>
    <w:p w14:paraId="23C18E36" w14:textId="77777777" w:rsidR="00B07278" w:rsidRDefault="00B07278" w:rsidP="00B07278">
      <w:pPr>
        <w:spacing w:after="0"/>
        <w:rPr>
          <w:szCs w:val="20"/>
        </w:rPr>
      </w:pPr>
      <w:r w:rsidRPr="00B07278">
        <w:rPr>
          <w:szCs w:val="20"/>
        </w:rPr>
        <w:t xml:space="preserve">The school has an accessibility plan which aims to make constant improvements to our school and particularly supports those pupils with SEND. </w:t>
      </w:r>
    </w:p>
    <w:p w14:paraId="75014B32" w14:textId="77777777" w:rsidR="00B07278" w:rsidRDefault="00B07278" w:rsidP="00B07278">
      <w:pPr>
        <w:spacing w:after="0"/>
        <w:rPr>
          <w:szCs w:val="20"/>
        </w:rPr>
      </w:pPr>
    </w:p>
    <w:p w14:paraId="412B2D59" w14:textId="77777777" w:rsidR="00B07278" w:rsidRDefault="00B07278" w:rsidP="00B07278">
      <w:pPr>
        <w:spacing w:after="0"/>
        <w:rPr>
          <w:szCs w:val="20"/>
        </w:rPr>
      </w:pPr>
      <w:r w:rsidRPr="00B07278">
        <w:rPr>
          <w:szCs w:val="20"/>
        </w:rPr>
        <w:t xml:space="preserve">Our staff training programme supports the needs of pupils with SEND and help to ensure that these pupils are not treated less favourably than others. </w:t>
      </w:r>
    </w:p>
    <w:p w14:paraId="73B3DBB7" w14:textId="77777777" w:rsidR="00B07278" w:rsidRDefault="00B07278" w:rsidP="00B07278">
      <w:pPr>
        <w:spacing w:after="0"/>
        <w:rPr>
          <w:szCs w:val="20"/>
        </w:rPr>
      </w:pPr>
    </w:p>
    <w:p w14:paraId="59F97DFF" w14:textId="3077819B" w:rsidR="00B07278" w:rsidRPr="00B07278" w:rsidRDefault="00B07278" w:rsidP="00B07278">
      <w:pPr>
        <w:spacing w:after="0"/>
        <w:rPr>
          <w:szCs w:val="20"/>
        </w:rPr>
      </w:pPr>
      <w:r w:rsidRPr="00B07278">
        <w:rPr>
          <w:szCs w:val="20"/>
        </w:rPr>
        <w:t xml:space="preserve">To ensure equality, the school aims to anticipate needs and make reasonable adjustments where necessary to: </w:t>
      </w:r>
    </w:p>
    <w:p w14:paraId="53639067" w14:textId="77777777" w:rsidR="00B07278" w:rsidRPr="00B07278" w:rsidRDefault="00B07278" w:rsidP="00B07278">
      <w:pPr>
        <w:pStyle w:val="ListParagraph"/>
        <w:numPr>
          <w:ilvl w:val="0"/>
          <w:numId w:val="54"/>
        </w:numPr>
        <w:spacing w:after="0"/>
        <w:rPr>
          <w:szCs w:val="20"/>
        </w:rPr>
      </w:pPr>
      <w:r w:rsidRPr="00B07278">
        <w:rPr>
          <w:szCs w:val="20"/>
        </w:rPr>
        <w:t>The physical environment</w:t>
      </w:r>
    </w:p>
    <w:p w14:paraId="2DA7A76B" w14:textId="77777777" w:rsidR="00B07278" w:rsidRPr="00B07278" w:rsidRDefault="00B07278" w:rsidP="00B07278">
      <w:pPr>
        <w:pStyle w:val="ListParagraph"/>
        <w:numPr>
          <w:ilvl w:val="0"/>
          <w:numId w:val="54"/>
        </w:numPr>
        <w:spacing w:after="0"/>
        <w:rPr>
          <w:szCs w:val="20"/>
        </w:rPr>
      </w:pPr>
      <w:r w:rsidRPr="00B07278">
        <w:rPr>
          <w:szCs w:val="20"/>
        </w:rPr>
        <w:t>The routines in school</w:t>
      </w:r>
    </w:p>
    <w:p w14:paraId="13CE9235" w14:textId="77777777" w:rsidR="00B07278" w:rsidRPr="00B07278" w:rsidRDefault="00B07278" w:rsidP="00B07278">
      <w:pPr>
        <w:pStyle w:val="ListParagraph"/>
        <w:numPr>
          <w:ilvl w:val="0"/>
          <w:numId w:val="54"/>
        </w:numPr>
        <w:spacing w:after="0"/>
        <w:rPr>
          <w:szCs w:val="20"/>
        </w:rPr>
      </w:pPr>
      <w:r w:rsidRPr="00B07278">
        <w:rPr>
          <w:szCs w:val="20"/>
        </w:rPr>
        <w:t>Extra-curricular activities and school trips</w:t>
      </w:r>
    </w:p>
    <w:p w14:paraId="3489BA14" w14:textId="77777777" w:rsidR="00B07278" w:rsidRDefault="00B07278" w:rsidP="00B07278">
      <w:pPr>
        <w:pStyle w:val="ListParagraph"/>
        <w:numPr>
          <w:ilvl w:val="0"/>
          <w:numId w:val="54"/>
        </w:numPr>
        <w:spacing w:after="0"/>
        <w:rPr>
          <w:szCs w:val="20"/>
        </w:rPr>
      </w:pPr>
      <w:r w:rsidRPr="00B07278">
        <w:rPr>
          <w:szCs w:val="20"/>
        </w:rPr>
        <w:t>Provide enhanced admission and transition procedures</w:t>
      </w:r>
    </w:p>
    <w:p w14:paraId="736502D3" w14:textId="4B5C71E2" w:rsidR="00B07278" w:rsidRPr="00B07278" w:rsidRDefault="00B07278" w:rsidP="00B07278">
      <w:pPr>
        <w:pStyle w:val="ListParagraph"/>
        <w:numPr>
          <w:ilvl w:val="0"/>
          <w:numId w:val="54"/>
        </w:numPr>
        <w:spacing w:after="0"/>
        <w:rPr>
          <w:szCs w:val="20"/>
        </w:rPr>
      </w:pPr>
      <w:r w:rsidRPr="00B07278">
        <w:rPr>
          <w:szCs w:val="20"/>
        </w:rPr>
        <w:t>Arrangements during examinations and tests</w:t>
      </w:r>
    </w:p>
    <w:p w14:paraId="425535B0" w14:textId="77777777" w:rsidR="00B07278" w:rsidRPr="00B07278" w:rsidRDefault="00B07278" w:rsidP="00784310">
      <w:pPr>
        <w:pStyle w:val="1bodycopy10pt"/>
        <w:rPr>
          <w:szCs w:val="20"/>
        </w:rPr>
      </w:pPr>
    </w:p>
    <w:p w14:paraId="7B8081A2" w14:textId="052A4993" w:rsidR="00784310" w:rsidRPr="00B07278" w:rsidRDefault="00784310" w:rsidP="00784310">
      <w:pPr>
        <w:pStyle w:val="1bodycopy10pt"/>
        <w:rPr>
          <w:szCs w:val="20"/>
        </w:rPr>
      </w:pPr>
      <w:r w:rsidRPr="00B07278">
        <w:rPr>
          <w:szCs w:val="20"/>
        </w:rPr>
        <w:t>All of our extra-curricular activities and school visits are available to all our pupils, including our before</w:t>
      </w:r>
      <w:r w:rsidR="003A1CE7" w:rsidRPr="00B07278">
        <w:rPr>
          <w:szCs w:val="20"/>
        </w:rPr>
        <w:t xml:space="preserve"> </w:t>
      </w:r>
      <w:r w:rsidRPr="00B07278">
        <w:rPr>
          <w:szCs w:val="20"/>
        </w:rPr>
        <w:t>and after-school clubs.</w:t>
      </w:r>
    </w:p>
    <w:p w14:paraId="158B2751" w14:textId="7249FB42" w:rsidR="00784310" w:rsidRPr="00A13761" w:rsidRDefault="00784310" w:rsidP="00784310">
      <w:pPr>
        <w:pStyle w:val="1bodycopy10pt"/>
      </w:pPr>
      <w:r w:rsidRPr="00A13761">
        <w:t xml:space="preserve">All pupils are encouraged to go on our </w:t>
      </w:r>
      <w:r w:rsidR="003A1CE7" w:rsidRPr="00A13761">
        <w:t xml:space="preserve">school trips, including our </w:t>
      </w:r>
      <w:r w:rsidRPr="00A13761">
        <w:t>residential trip</w:t>
      </w:r>
      <w:r w:rsidR="00B07278">
        <w:t>s.</w:t>
      </w:r>
    </w:p>
    <w:p w14:paraId="16700EB8" w14:textId="77777777" w:rsidR="00784310" w:rsidRPr="00A13761" w:rsidRDefault="00784310" w:rsidP="00784310">
      <w:pPr>
        <w:pStyle w:val="1bodycopy10pt"/>
      </w:pPr>
      <w:r w:rsidRPr="00A13761">
        <w:t>No pupil is ever excluded from taking part in these activities because of their SEN or disability</w:t>
      </w:r>
      <w:r w:rsidR="003A1CE7" w:rsidRPr="00A13761">
        <w:t xml:space="preserve"> and we will make whatever reasonable adjustments are needed to make sure they can be included</w:t>
      </w:r>
      <w:r w:rsidRPr="00A13761">
        <w:t>.</w:t>
      </w:r>
    </w:p>
    <w:p w14:paraId="63F15679" w14:textId="77777777" w:rsidR="007F61C7" w:rsidRPr="00A13761" w:rsidRDefault="007F61C7" w:rsidP="00784310">
      <w:pPr>
        <w:pStyle w:val="1bodycopy10pt"/>
      </w:pPr>
    </w:p>
    <w:p w14:paraId="3C8F518D" w14:textId="77777777" w:rsidR="00784310" w:rsidRPr="00B07278" w:rsidRDefault="00784310" w:rsidP="00784310">
      <w:pPr>
        <w:pStyle w:val="Heading1"/>
        <w:rPr>
          <w:rFonts w:eastAsia="Times New Roman"/>
          <w:color w:val="002060"/>
          <w:szCs w:val="24"/>
          <w:lang w:eastAsia="en-GB"/>
        </w:rPr>
      </w:pPr>
      <w:bookmarkStart w:id="37" w:name="_Toc116987829"/>
      <w:bookmarkStart w:id="38" w:name="_Toc117080338"/>
      <w:bookmarkStart w:id="39" w:name="_Toc119070503"/>
      <w:r w:rsidRPr="00B07278">
        <w:rPr>
          <w:color w:val="002060"/>
        </w:rPr>
        <w:t>12. How does the school make sure the admissions process is fair for pupils</w:t>
      </w:r>
      <w:r w:rsidR="00630337" w:rsidRPr="00B07278">
        <w:rPr>
          <w:color w:val="002060"/>
        </w:rPr>
        <w:t xml:space="preserve"> with SEN or a disability</w:t>
      </w:r>
      <w:r w:rsidRPr="00B07278">
        <w:rPr>
          <w:color w:val="002060"/>
        </w:rPr>
        <w:t>?</w:t>
      </w:r>
      <w:bookmarkEnd w:id="37"/>
      <w:bookmarkEnd w:id="38"/>
      <w:bookmarkEnd w:id="39"/>
    </w:p>
    <w:p w14:paraId="57AF2034" w14:textId="315B8A07" w:rsidR="007F61C7" w:rsidRDefault="00B07278" w:rsidP="00943732">
      <w:pPr>
        <w:pStyle w:val="Subhead2"/>
        <w:rPr>
          <w:highlight w:val="yellow"/>
        </w:rPr>
      </w:pPr>
      <w:bookmarkStart w:id="40" w:name="_Toc116987830"/>
      <w:bookmarkStart w:id="41" w:name="_Hlk116995194"/>
      <w:r w:rsidRPr="00373B4D">
        <w:rPr>
          <w:b w:val="0"/>
          <w:bCs/>
          <w:color w:val="auto"/>
          <w:sz w:val="20"/>
          <w:szCs w:val="20"/>
        </w:rPr>
        <w:t>The admission arrangements for all pupils are in accordance with national legislation, including the Equality Act 2010. This includes children with any level of SEND; those with Education, Health and Care Plans and those without.</w:t>
      </w:r>
    </w:p>
    <w:p w14:paraId="2AE7DD91" w14:textId="42BF405A" w:rsidR="00B07278" w:rsidRDefault="00B07278" w:rsidP="00B07278">
      <w:pPr>
        <w:spacing w:after="0"/>
        <w:rPr>
          <w:szCs w:val="20"/>
        </w:rPr>
      </w:pPr>
      <w:r w:rsidRPr="00B07278">
        <w:rPr>
          <w:szCs w:val="20"/>
        </w:rPr>
        <w:t xml:space="preserve">Our school’s admissions policy applies equally to pupils with and without SEND (Special Educational Needs and Disabilities). We strongly encourage parents and carers of prospective pupils with SEND to approach us </w:t>
      </w:r>
      <w:r w:rsidRPr="00B07278">
        <w:rPr>
          <w:szCs w:val="20"/>
        </w:rPr>
        <w:lastRenderedPageBreak/>
        <w:t>well in advance, allowing us to prepare thoroughly to welcome the pupil into our school. Our goal is to make the transition as seamless as possible, and, depending on the level of SEND, we may:</w:t>
      </w:r>
    </w:p>
    <w:p w14:paraId="7FF59025" w14:textId="77777777" w:rsidR="00B07278" w:rsidRPr="00B07278" w:rsidRDefault="00B07278" w:rsidP="00B07278">
      <w:pPr>
        <w:spacing w:after="0"/>
        <w:rPr>
          <w:szCs w:val="20"/>
        </w:rPr>
      </w:pPr>
    </w:p>
    <w:p w14:paraId="1C2BCA56" w14:textId="77777777" w:rsidR="00B07278" w:rsidRPr="00B07278" w:rsidRDefault="00B07278" w:rsidP="00B07278">
      <w:pPr>
        <w:pStyle w:val="ListParagraph"/>
        <w:numPr>
          <w:ilvl w:val="0"/>
          <w:numId w:val="55"/>
        </w:numPr>
        <w:spacing w:after="0"/>
        <w:rPr>
          <w:szCs w:val="20"/>
        </w:rPr>
      </w:pPr>
      <w:r w:rsidRPr="00B07278">
        <w:rPr>
          <w:szCs w:val="20"/>
        </w:rPr>
        <w:t>Meet with the pupil and their parents/carers to talk about their needs and answer any questions about our school.</w:t>
      </w:r>
    </w:p>
    <w:p w14:paraId="56FE03BB" w14:textId="77777777" w:rsidR="00B07278" w:rsidRPr="00B07278" w:rsidRDefault="00B07278" w:rsidP="00B07278">
      <w:pPr>
        <w:pStyle w:val="ListParagraph"/>
        <w:spacing w:after="0"/>
        <w:rPr>
          <w:szCs w:val="20"/>
        </w:rPr>
      </w:pPr>
    </w:p>
    <w:p w14:paraId="69E20981" w14:textId="77777777" w:rsidR="00B07278" w:rsidRPr="00B07278" w:rsidRDefault="00B07278" w:rsidP="00B07278">
      <w:pPr>
        <w:pStyle w:val="ListParagraph"/>
        <w:numPr>
          <w:ilvl w:val="0"/>
          <w:numId w:val="55"/>
        </w:numPr>
        <w:spacing w:after="0"/>
        <w:rPr>
          <w:szCs w:val="20"/>
        </w:rPr>
      </w:pPr>
      <w:r w:rsidRPr="00B07278">
        <w:rPr>
          <w:szCs w:val="20"/>
        </w:rPr>
        <w:t>Provide the pupil with a transition book that has photographs of the key staff and areas around school.</w:t>
      </w:r>
    </w:p>
    <w:p w14:paraId="1F937B46" w14:textId="77777777" w:rsidR="00B07278" w:rsidRPr="00B07278" w:rsidRDefault="00B07278" w:rsidP="00B07278">
      <w:pPr>
        <w:pStyle w:val="ListParagraph"/>
        <w:spacing w:after="0"/>
        <w:rPr>
          <w:szCs w:val="20"/>
        </w:rPr>
      </w:pPr>
    </w:p>
    <w:p w14:paraId="77ECE4FF" w14:textId="77777777" w:rsidR="00B07278" w:rsidRPr="00B07278" w:rsidRDefault="00B07278" w:rsidP="00B07278">
      <w:pPr>
        <w:pStyle w:val="ListParagraph"/>
        <w:numPr>
          <w:ilvl w:val="0"/>
          <w:numId w:val="56"/>
        </w:numPr>
        <w:spacing w:after="0"/>
        <w:rPr>
          <w:szCs w:val="20"/>
        </w:rPr>
      </w:pPr>
      <w:r w:rsidRPr="00B07278">
        <w:rPr>
          <w:szCs w:val="20"/>
        </w:rPr>
        <w:t>Read reports from and have meetings with people who have worked with the pupil.</w:t>
      </w:r>
    </w:p>
    <w:p w14:paraId="561A1028" w14:textId="77777777" w:rsidR="00B07278" w:rsidRPr="00B07278" w:rsidRDefault="00B07278" w:rsidP="00B07278">
      <w:pPr>
        <w:pStyle w:val="ListParagraph"/>
        <w:spacing w:after="0"/>
        <w:rPr>
          <w:szCs w:val="20"/>
        </w:rPr>
      </w:pPr>
    </w:p>
    <w:p w14:paraId="0C929967" w14:textId="77777777" w:rsidR="006024D8" w:rsidRDefault="00B07278" w:rsidP="006024D8">
      <w:pPr>
        <w:pStyle w:val="ListParagraph"/>
        <w:numPr>
          <w:ilvl w:val="0"/>
          <w:numId w:val="55"/>
        </w:numPr>
        <w:spacing w:after="0"/>
        <w:rPr>
          <w:szCs w:val="20"/>
        </w:rPr>
      </w:pPr>
      <w:r w:rsidRPr="00B07278">
        <w:rPr>
          <w:szCs w:val="20"/>
        </w:rPr>
        <w:t>Arrange visits to our school so the pupil gets to see it before they start attending.</w:t>
      </w:r>
    </w:p>
    <w:p w14:paraId="63AD9069" w14:textId="77777777" w:rsidR="006024D8" w:rsidRDefault="006024D8" w:rsidP="006024D8">
      <w:pPr>
        <w:pStyle w:val="ListParagraph"/>
        <w:spacing w:after="0"/>
        <w:rPr>
          <w:szCs w:val="20"/>
        </w:rPr>
      </w:pPr>
    </w:p>
    <w:p w14:paraId="4406410A" w14:textId="6F13BFAF" w:rsidR="00B07278" w:rsidRPr="006024D8" w:rsidRDefault="00B07278" w:rsidP="006024D8">
      <w:pPr>
        <w:pStyle w:val="ListParagraph"/>
        <w:numPr>
          <w:ilvl w:val="0"/>
          <w:numId w:val="55"/>
        </w:numPr>
        <w:spacing w:after="0"/>
        <w:rPr>
          <w:szCs w:val="20"/>
        </w:rPr>
      </w:pPr>
      <w:r w:rsidRPr="00B07278">
        <w:t>Make plans about how best to support the pupil with SEND when they start at our school.</w:t>
      </w:r>
    </w:p>
    <w:p w14:paraId="61CDBB47" w14:textId="77777777" w:rsidR="00B07278" w:rsidRPr="00B07278" w:rsidRDefault="00B07278" w:rsidP="00B07278">
      <w:pPr>
        <w:pStyle w:val="4Bulletedcopyblue"/>
        <w:numPr>
          <w:ilvl w:val="0"/>
          <w:numId w:val="0"/>
        </w:numPr>
        <w:rPr>
          <w:highlight w:val="yellow"/>
        </w:rPr>
      </w:pPr>
    </w:p>
    <w:p w14:paraId="74735E21" w14:textId="77777777" w:rsidR="00F16F28" w:rsidRPr="00710362" w:rsidRDefault="00F16F28" w:rsidP="00F16F28">
      <w:pPr>
        <w:pStyle w:val="Heading1"/>
        <w:rPr>
          <w:rFonts w:eastAsia="Times New Roman"/>
          <w:color w:val="002060"/>
          <w:szCs w:val="24"/>
          <w:lang w:eastAsia="en-GB"/>
        </w:rPr>
      </w:pPr>
      <w:bookmarkStart w:id="42" w:name="_Toc117080339"/>
      <w:bookmarkStart w:id="43" w:name="_Toc119070504"/>
      <w:bookmarkEnd w:id="41"/>
      <w:r w:rsidRPr="00710362">
        <w:rPr>
          <w:color w:val="002060"/>
        </w:rPr>
        <w:t>13. How does the school support pupils with disabilities?</w:t>
      </w:r>
      <w:bookmarkEnd w:id="40"/>
      <w:bookmarkEnd w:id="42"/>
      <w:bookmarkEnd w:id="43"/>
    </w:p>
    <w:p w14:paraId="416C5DDC" w14:textId="623898FE" w:rsidR="001C2FA2" w:rsidRDefault="001C2FA2" w:rsidP="001C2FA2">
      <w:pPr>
        <w:pStyle w:val="1bodycopy10pt"/>
        <w:spacing w:line="480" w:lineRule="auto"/>
        <w:rPr>
          <w:rFonts w:cs="Arial"/>
          <w:szCs w:val="20"/>
        </w:rPr>
      </w:pPr>
      <w:r w:rsidRPr="001C2FA2">
        <w:rPr>
          <w:rFonts w:cs="Arial"/>
          <w:szCs w:val="20"/>
        </w:rPr>
        <w:t xml:space="preserve">Schools are required under the Equality Act 2010 to have an accessibility plan. </w:t>
      </w:r>
      <w:r>
        <w:rPr>
          <w:rFonts w:cs="Arial"/>
          <w:szCs w:val="20"/>
        </w:rPr>
        <w:br/>
        <w:t xml:space="preserve">The school’s accessibility plan can be found on the school website: </w:t>
      </w:r>
      <w:hyperlink r:id="rId39" w:history="1">
        <w:r w:rsidRPr="001C2FA2">
          <w:rPr>
            <w:rStyle w:val="Hyperlink"/>
            <w:rFonts w:cs="Arial"/>
            <w:szCs w:val="20"/>
          </w:rPr>
          <w:t>SEN – Nonsuch Primary School – Birmingham Diocesan Multi-Academy Trust (bdmat.org.uk)</w:t>
        </w:r>
      </w:hyperlink>
    </w:p>
    <w:p w14:paraId="149398AA" w14:textId="25C63F05" w:rsidR="001C2FA2" w:rsidRPr="001C2FA2" w:rsidRDefault="001C2FA2" w:rsidP="001C2FA2">
      <w:pPr>
        <w:pStyle w:val="1bodycopy10pt"/>
        <w:spacing w:line="480" w:lineRule="auto"/>
        <w:rPr>
          <w:rFonts w:cs="Arial"/>
          <w:szCs w:val="20"/>
        </w:rPr>
      </w:pPr>
      <w:r w:rsidRPr="001C2FA2">
        <w:rPr>
          <w:rFonts w:cs="Arial"/>
          <w:szCs w:val="20"/>
        </w:rPr>
        <w:t>The purpose of the plan is to</w:t>
      </w:r>
      <w:r w:rsidRPr="001C2FA2">
        <w:rPr>
          <w:rFonts w:cs="Arial"/>
          <w:color w:val="000000"/>
          <w:szCs w:val="20"/>
        </w:rPr>
        <w:t>:</w:t>
      </w:r>
    </w:p>
    <w:p w14:paraId="7D546FB8" w14:textId="77777777" w:rsidR="001C2FA2" w:rsidRPr="001C2FA2" w:rsidRDefault="001C2FA2" w:rsidP="001C2FA2">
      <w:pPr>
        <w:pStyle w:val="4Bulletedcopyblue"/>
        <w:numPr>
          <w:ilvl w:val="0"/>
          <w:numId w:val="9"/>
        </w:numPr>
        <w:spacing w:line="480" w:lineRule="auto"/>
        <w:rPr>
          <w:lang w:eastAsia="en-GB"/>
        </w:rPr>
      </w:pPr>
      <w:r w:rsidRPr="001C2FA2">
        <w:rPr>
          <w:lang w:eastAsia="en-GB"/>
        </w:rPr>
        <w:t xml:space="preserve"> Increase the extent to which pupils with disabilities can participate in the curriculum</w:t>
      </w:r>
    </w:p>
    <w:p w14:paraId="2B4EEE5D" w14:textId="77777777" w:rsidR="001C2FA2" w:rsidRPr="001C2FA2" w:rsidRDefault="001C2FA2" w:rsidP="001C2FA2">
      <w:pPr>
        <w:pStyle w:val="4Bulletedcopyblue"/>
        <w:numPr>
          <w:ilvl w:val="0"/>
          <w:numId w:val="9"/>
        </w:numPr>
        <w:spacing w:line="480" w:lineRule="auto"/>
        <w:rPr>
          <w:lang w:eastAsia="en-GB"/>
        </w:rPr>
      </w:pPr>
      <w:r w:rsidRPr="001C2FA2">
        <w:rPr>
          <w:lang w:eastAsia="en-GB"/>
        </w:rPr>
        <w:t xml:space="preserve"> Improve the physical environment of the school to enable pupils with disabilities to take better advantage of education, benefits, facilities and services provided</w:t>
      </w:r>
    </w:p>
    <w:p w14:paraId="0E1B3DD4" w14:textId="77777777" w:rsidR="001C2FA2" w:rsidRPr="001C2FA2" w:rsidRDefault="001C2FA2" w:rsidP="001C2FA2">
      <w:pPr>
        <w:pStyle w:val="4Bulletedcopyblue"/>
        <w:numPr>
          <w:ilvl w:val="0"/>
          <w:numId w:val="9"/>
        </w:numPr>
        <w:spacing w:line="480" w:lineRule="auto"/>
        <w:rPr>
          <w:lang w:eastAsia="en-GB"/>
        </w:rPr>
      </w:pPr>
      <w:r w:rsidRPr="001C2FA2">
        <w:rPr>
          <w:lang w:eastAsia="en-GB"/>
        </w:rPr>
        <w:t xml:space="preserve"> Improve the availability of accessible information to pupils with disabilities</w:t>
      </w:r>
    </w:p>
    <w:p w14:paraId="1199ACA9" w14:textId="691EA1FE" w:rsidR="007F61C7" w:rsidRPr="00710362" w:rsidRDefault="001C2FA2" w:rsidP="00710362">
      <w:pPr>
        <w:pStyle w:val="1bodycopy10pt"/>
        <w:spacing w:line="480" w:lineRule="auto"/>
        <w:rPr>
          <w:rFonts w:cs="Arial"/>
          <w:szCs w:val="20"/>
        </w:rPr>
      </w:pPr>
      <w:r w:rsidRPr="001C2FA2">
        <w:rPr>
          <w:rFonts w:cs="Arial"/>
          <w:szCs w:val="20"/>
        </w:rPr>
        <w:t>Our school aims to treat all its pupils fairly and with respect. This involves providing access and opportunities for all pupils without discrimination of any kind.</w:t>
      </w:r>
    </w:p>
    <w:p w14:paraId="4F8178E7" w14:textId="2843D01F" w:rsidR="00F16F28" w:rsidRPr="00710362" w:rsidRDefault="00F16F28" w:rsidP="00F16F28">
      <w:pPr>
        <w:pStyle w:val="Heading1"/>
        <w:rPr>
          <w:rFonts w:ascii="Times New Roman" w:hAnsi="Times New Roman"/>
          <w:color w:val="002060"/>
          <w:sz w:val="24"/>
          <w:lang w:eastAsia="en-GB"/>
        </w:rPr>
      </w:pPr>
      <w:bookmarkStart w:id="44" w:name="_Toc116987832"/>
      <w:bookmarkStart w:id="45" w:name="_Toc117080341"/>
      <w:bookmarkStart w:id="46" w:name="_Toc119070506"/>
      <w:r w:rsidRPr="00710362">
        <w:rPr>
          <w:color w:val="002060"/>
          <w:lang w:eastAsia="en-GB"/>
        </w:rPr>
        <w:t>1</w:t>
      </w:r>
      <w:r w:rsidR="00710362" w:rsidRPr="00710362">
        <w:rPr>
          <w:color w:val="002060"/>
          <w:lang w:eastAsia="en-GB"/>
        </w:rPr>
        <w:t>4</w:t>
      </w:r>
      <w:r w:rsidRPr="00710362">
        <w:rPr>
          <w:color w:val="002060"/>
          <w:lang w:eastAsia="en-GB"/>
        </w:rPr>
        <w:t xml:space="preserve">. What support will be available for my child as they transition between </w:t>
      </w:r>
      <w:r w:rsidR="0088630C" w:rsidRPr="00710362">
        <w:rPr>
          <w:color w:val="002060"/>
          <w:lang w:eastAsia="en-GB"/>
        </w:rPr>
        <w:t>classes or settings</w:t>
      </w:r>
      <w:r w:rsidR="00EE5BC2" w:rsidRPr="00710362">
        <w:rPr>
          <w:color w:val="002060"/>
          <w:lang w:eastAsia="en-GB"/>
        </w:rPr>
        <w:t>,</w:t>
      </w:r>
      <w:r w:rsidR="0088630C" w:rsidRPr="00710362">
        <w:rPr>
          <w:color w:val="002060"/>
          <w:lang w:eastAsia="en-GB"/>
        </w:rPr>
        <w:t xml:space="preserve"> or </w:t>
      </w:r>
      <w:r w:rsidR="00630337" w:rsidRPr="00710362">
        <w:rPr>
          <w:color w:val="002060"/>
          <w:lang w:eastAsia="en-GB"/>
        </w:rPr>
        <w:t>in preparing</w:t>
      </w:r>
      <w:r w:rsidR="0088630C" w:rsidRPr="00710362">
        <w:rPr>
          <w:color w:val="002060"/>
          <w:lang w:eastAsia="en-GB"/>
        </w:rPr>
        <w:t xml:space="preserve"> for adulthood</w:t>
      </w:r>
      <w:r w:rsidRPr="00710362">
        <w:rPr>
          <w:color w:val="002060"/>
          <w:lang w:eastAsia="en-GB"/>
        </w:rPr>
        <w:t>?</w:t>
      </w:r>
      <w:bookmarkEnd w:id="44"/>
      <w:bookmarkEnd w:id="45"/>
      <w:bookmarkEnd w:id="46"/>
    </w:p>
    <w:p w14:paraId="14EEED82" w14:textId="77777777" w:rsidR="00F16F28" w:rsidRPr="00A13761" w:rsidRDefault="00F16F28" w:rsidP="00F16F28">
      <w:pPr>
        <w:pStyle w:val="Subhead2"/>
        <w:rPr>
          <w:rFonts w:ascii="Times New Roman" w:hAnsi="Times New Roman"/>
          <w:lang w:eastAsia="en-GB"/>
        </w:rPr>
      </w:pPr>
      <w:r w:rsidRPr="00A13761">
        <w:rPr>
          <w:lang w:eastAsia="en-GB"/>
        </w:rPr>
        <w:t>Between years</w:t>
      </w:r>
    </w:p>
    <w:p w14:paraId="2D1A56FD" w14:textId="77777777" w:rsidR="00F16F28" w:rsidRPr="00F00E3F" w:rsidRDefault="00F16F28" w:rsidP="00F16F28">
      <w:pPr>
        <w:pStyle w:val="1bodycopy10pt"/>
        <w:rPr>
          <w:rFonts w:ascii="Times New Roman" w:hAnsi="Times New Roman"/>
          <w:sz w:val="24"/>
          <w:lang w:eastAsia="en-GB"/>
        </w:rPr>
      </w:pPr>
      <w:r w:rsidRPr="00A13761">
        <w:rPr>
          <w:lang w:eastAsia="en-GB"/>
        </w:rPr>
        <w:t xml:space="preserve">To help </w:t>
      </w:r>
      <w:r w:rsidRPr="00F00E3F">
        <w:rPr>
          <w:lang w:eastAsia="en-GB"/>
        </w:rPr>
        <w:t xml:space="preserve">pupils </w:t>
      </w:r>
      <w:r w:rsidR="00630337" w:rsidRPr="00F00E3F">
        <w:rPr>
          <w:lang w:eastAsia="en-GB"/>
        </w:rPr>
        <w:t xml:space="preserve">with SEN </w:t>
      </w:r>
      <w:r w:rsidRPr="00F00E3F">
        <w:rPr>
          <w:lang w:eastAsia="en-GB"/>
        </w:rPr>
        <w:t>be prepared for a new school year we:</w:t>
      </w:r>
    </w:p>
    <w:p w14:paraId="6687FBAE" w14:textId="77777777" w:rsidR="00F16F28" w:rsidRPr="00F00E3F" w:rsidRDefault="00F16F28" w:rsidP="00F16F28">
      <w:pPr>
        <w:pStyle w:val="4Bulletedcopyblue"/>
        <w:rPr>
          <w:lang w:eastAsia="en-GB"/>
        </w:rPr>
      </w:pPr>
      <w:r w:rsidRPr="00F00E3F">
        <w:rPr>
          <w:lang w:eastAsia="en-GB"/>
        </w:rPr>
        <w:t xml:space="preserve">Ask </w:t>
      </w:r>
      <w:r w:rsidR="00630337" w:rsidRPr="00F00E3F">
        <w:rPr>
          <w:lang w:eastAsia="en-GB"/>
        </w:rPr>
        <w:t xml:space="preserve">both </w:t>
      </w:r>
      <w:r w:rsidRPr="00F00E3F">
        <w:rPr>
          <w:lang w:eastAsia="en-GB"/>
        </w:rPr>
        <w:t xml:space="preserve">the current teacher and </w:t>
      </w:r>
      <w:r w:rsidR="00630337" w:rsidRPr="00F00E3F">
        <w:rPr>
          <w:lang w:eastAsia="en-GB"/>
        </w:rPr>
        <w:t xml:space="preserve">the </w:t>
      </w:r>
      <w:r w:rsidRPr="00F00E3F">
        <w:rPr>
          <w:lang w:eastAsia="en-GB"/>
        </w:rPr>
        <w:t xml:space="preserve">next year’s teacher </w:t>
      </w:r>
      <w:r w:rsidR="00630337" w:rsidRPr="00F00E3F">
        <w:rPr>
          <w:lang w:eastAsia="en-GB"/>
        </w:rPr>
        <w:t xml:space="preserve">to </w:t>
      </w:r>
      <w:r w:rsidRPr="00F00E3F">
        <w:rPr>
          <w:lang w:eastAsia="en-GB"/>
        </w:rPr>
        <w:t xml:space="preserve">attend </w:t>
      </w:r>
      <w:r w:rsidR="00EE5BC2" w:rsidRPr="00F00E3F">
        <w:rPr>
          <w:lang w:eastAsia="en-GB"/>
        </w:rPr>
        <w:t xml:space="preserve">a </w:t>
      </w:r>
      <w:r w:rsidRPr="00F00E3F">
        <w:rPr>
          <w:lang w:eastAsia="en-GB"/>
        </w:rPr>
        <w:t xml:space="preserve">final </w:t>
      </w:r>
      <w:r w:rsidR="00630337" w:rsidRPr="00F00E3F">
        <w:rPr>
          <w:lang w:eastAsia="en-GB"/>
        </w:rPr>
        <w:t>m</w:t>
      </w:r>
      <w:r w:rsidRPr="00F00E3F">
        <w:rPr>
          <w:lang w:eastAsia="en-GB"/>
        </w:rPr>
        <w:t>eeting of the year</w:t>
      </w:r>
      <w:r w:rsidR="00630337" w:rsidRPr="00F00E3F">
        <w:rPr>
          <w:lang w:eastAsia="en-GB"/>
        </w:rPr>
        <w:t xml:space="preserve"> when the pupil’s SEN is discussed</w:t>
      </w:r>
    </w:p>
    <w:p w14:paraId="09CF1EE7" w14:textId="77777777" w:rsidR="00F16F28" w:rsidRPr="00F00E3F" w:rsidRDefault="00F16F28" w:rsidP="00F16F28">
      <w:pPr>
        <w:pStyle w:val="4Bulletedcopyblue"/>
        <w:rPr>
          <w:lang w:eastAsia="en-GB"/>
        </w:rPr>
      </w:pPr>
      <w:r w:rsidRPr="00F00E3F">
        <w:rPr>
          <w:lang w:eastAsia="en-GB"/>
        </w:rPr>
        <w:t>Schedule lessons with the incoming teacher towards the end of the summer term</w:t>
      </w:r>
    </w:p>
    <w:p w14:paraId="2B353B54" w14:textId="358427A8" w:rsidR="00F00E3F" w:rsidRDefault="00F00E3F" w:rsidP="00F16F28">
      <w:pPr>
        <w:pStyle w:val="4Bulletedcopyblue"/>
        <w:rPr>
          <w:lang w:eastAsia="en-GB"/>
        </w:rPr>
      </w:pPr>
      <w:r w:rsidRPr="00F00E3F">
        <w:rPr>
          <w:lang w:eastAsia="en-GB"/>
        </w:rPr>
        <w:t>Create ‘passport’ visual aids to help pupils prepare for the upcoming change</w:t>
      </w:r>
    </w:p>
    <w:p w14:paraId="36458E22" w14:textId="66B55E05" w:rsidR="00F00E3F" w:rsidRDefault="00F00E3F" w:rsidP="00F16F28">
      <w:pPr>
        <w:pStyle w:val="4Bulletedcopyblue"/>
        <w:rPr>
          <w:lang w:eastAsia="en-GB"/>
        </w:rPr>
      </w:pPr>
      <w:r>
        <w:rPr>
          <w:lang w:eastAsia="en-GB"/>
        </w:rPr>
        <w:t xml:space="preserve">Provide opportunities, </w:t>
      </w:r>
      <w:proofErr w:type="gramStart"/>
      <w:r>
        <w:rPr>
          <w:lang w:eastAsia="en-GB"/>
        </w:rPr>
        <w:t>where</w:t>
      </w:r>
      <w:proofErr w:type="gramEnd"/>
      <w:r>
        <w:rPr>
          <w:lang w:eastAsia="en-GB"/>
        </w:rPr>
        <w:t xml:space="preserve"> helpful, for additional time with new class teachers</w:t>
      </w:r>
    </w:p>
    <w:p w14:paraId="7D95B0E7" w14:textId="028F1130" w:rsidR="00F00E3F" w:rsidRPr="00F00E3F" w:rsidRDefault="00F00E3F" w:rsidP="00F16F28">
      <w:pPr>
        <w:pStyle w:val="4Bulletedcopyblue"/>
        <w:rPr>
          <w:lang w:eastAsia="en-GB"/>
        </w:rPr>
      </w:pPr>
      <w:r>
        <w:rPr>
          <w:lang w:eastAsia="en-GB"/>
        </w:rPr>
        <w:t xml:space="preserve">Hold transition information sharing meetings between staff to ensure new staff have a good understanding of your child and how best to support their needs, including what works well / what has not worked. </w:t>
      </w:r>
    </w:p>
    <w:p w14:paraId="33B8F8DD" w14:textId="5B9D40C5" w:rsidR="00F00E3F" w:rsidRPr="00A13761" w:rsidRDefault="00F00E3F" w:rsidP="00F00E3F">
      <w:pPr>
        <w:pStyle w:val="Subhead2"/>
        <w:rPr>
          <w:rFonts w:ascii="Times New Roman" w:hAnsi="Times New Roman"/>
          <w:lang w:eastAsia="en-GB"/>
        </w:rPr>
      </w:pPr>
      <w:r w:rsidRPr="00A13761">
        <w:rPr>
          <w:lang w:eastAsia="en-GB"/>
        </w:rPr>
        <w:lastRenderedPageBreak/>
        <w:t>Between schools</w:t>
      </w:r>
      <w:r>
        <w:rPr>
          <w:lang w:eastAsia="en-GB"/>
        </w:rPr>
        <w:t xml:space="preserve"> (</w:t>
      </w:r>
      <w:r>
        <w:rPr>
          <w:lang w:eastAsia="en-GB"/>
        </w:rPr>
        <w:t>Nursery</w:t>
      </w:r>
      <w:r>
        <w:rPr>
          <w:lang w:eastAsia="en-GB"/>
        </w:rPr>
        <w:t xml:space="preserve"> to </w:t>
      </w:r>
      <w:r>
        <w:rPr>
          <w:lang w:eastAsia="en-GB"/>
        </w:rPr>
        <w:t>Prim</w:t>
      </w:r>
      <w:r>
        <w:rPr>
          <w:lang w:eastAsia="en-GB"/>
        </w:rPr>
        <w:t>ary)</w:t>
      </w:r>
    </w:p>
    <w:p w14:paraId="5A3008DB" w14:textId="1E3D3706" w:rsidR="00F00E3F" w:rsidRPr="00A13761" w:rsidRDefault="00F00E3F" w:rsidP="00F00E3F">
      <w:pPr>
        <w:pStyle w:val="1bodycopy10pt"/>
        <w:rPr>
          <w:rFonts w:ascii="Times New Roman" w:hAnsi="Times New Roman"/>
          <w:sz w:val="24"/>
          <w:lang w:eastAsia="en-GB"/>
        </w:rPr>
      </w:pPr>
      <w:r w:rsidRPr="00A13761">
        <w:rPr>
          <w:lang w:eastAsia="en-GB"/>
        </w:rPr>
        <w:t>When</w:t>
      </w:r>
      <w:r>
        <w:rPr>
          <w:lang w:eastAsia="en-GB"/>
        </w:rPr>
        <w:t xml:space="preserve"> we know that</w:t>
      </w:r>
      <w:r w:rsidRPr="00A13761">
        <w:rPr>
          <w:lang w:eastAsia="en-GB"/>
        </w:rPr>
        <w:t xml:space="preserve"> your child is </w:t>
      </w:r>
      <w:r>
        <w:rPr>
          <w:lang w:eastAsia="en-GB"/>
        </w:rPr>
        <w:t>due to start at</w:t>
      </w:r>
      <w:r w:rsidRPr="00A13761">
        <w:rPr>
          <w:lang w:eastAsia="en-GB"/>
        </w:rPr>
        <w:t xml:space="preserve"> our school, we will </w:t>
      </w:r>
      <w:r>
        <w:rPr>
          <w:lang w:eastAsia="en-GB"/>
        </w:rPr>
        <w:t>reach out to you to ask whether your child has attended a nursery</w:t>
      </w:r>
      <w:r w:rsidRPr="00A13761">
        <w:rPr>
          <w:lang w:eastAsia="en-GB"/>
        </w:rPr>
        <w:t>.</w:t>
      </w:r>
      <w:r>
        <w:rPr>
          <w:lang w:eastAsia="en-GB"/>
        </w:rPr>
        <w:t xml:space="preserve"> If your child has attended nursery, our school SENCO will meet with the SEN team who have supported your child at nursery and ask them to share information as to how best to support the needs of your child in an educational setting. This will happen during the summer term prior to your child starting primary school.</w:t>
      </w:r>
    </w:p>
    <w:p w14:paraId="00AAB69C" w14:textId="76DF7665" w:rsidR="00F00E3F" w:rsidRPr="00A13761" w:rsidRDefault="006D48B6" w:rsidP="00F00E3F">
      <w:pPr>
        <w:pStyle w:val="1bodycopy10pt"/>
        <w:rPr>
          <w:rFonts w:ascii="Times New Roman" w:hAnsi="Times New Roman"/>
          <w:sz w:val="24"/>
          <w:lang w:eastAsia="en-GB"/>
        </w:rPr>
      </w:pPr>
      <w:r>
        <w:rPr>
          <w:lang w:eastAsia="en-GB"/>
        </w:rPr>
        <w:t>The SENCO</w:t>
      </w:r>
      <w:r w:rsidR="00F00E3F">
        <w:rPr>
          <w:lang w:eastAsia="en-GB"/>
        </w:rPr>
        <w:t xml:space="preserve"> </w:t>
      </w:r>
      <w:r>
        <w:rPr>
          <w:lang w:eastAsia="en-GB"/>
        </w:rPr>
        <w:t>will</w:t>
      </w:r>
      <w:r w:rsidR="00F00E3F" w:rsidRPr="00A13761">
        <w:rPr>
          <w:lang w:eastAsia="en-GB"/>
        </w:rPr>
        <w:t xml:space="preserve"> arrange meetings with the parents/carers</w:t>
      </w:r>
      <w:r w:rsidRPr="006D48B6">
        <w:t xml:space="preserve"> </w:t>
      </w:r>
      <w:r w:rsidRPr="006D48B6">
        <w:rPr>
          <w:lang w:eastAsia="en-GB"/>
        </w:rPr>
        <w:t>of incoming pupils to discuss ways to welcome and support your child effectively.</w:t>
      </w:r>
    </w:p>
    <w:p w14:paraId="69E12B7A" w14:textId="1DC4535F" w:rsidR="00F16F28" w:rsidRPr="00A13761" w:rsidRDefault="00F16F28" w:rsidP="00F16F28">
      <w:pPr>
        <w:pStyle w:val="Subhead2"/>
        <w:rPr>
          <w:rFonts w:ascii="Times New Roman" w:hAnsi="Times New Roman"/>
          <w:lang w:eastAsia="en-GB"/>
        </w:rPr>
      </w:pPr>
      <w:r w:rsidRPr="00A13761">
        <w:rPr>
          <w:lang w:eastAsia="en-GB"/>
        </w:rPr>
        <w:t>Between schools</w:t>
      </w:r>
      <w:r w:rsidR="00F00E3F">
        <w:rPr>
          <w:lang w:eastAsia="en-GB"/>
        </w:rPr>
        <w:t xml:space="preserve"> (Primary to Secondary)</w:t>
      </w:r>
    </w:p>
    <w:p w14:paraId="7E4DE3EC" w14:textId="77777777" w:rsidR="00F16F28" w:rsidRPr="00A13761" w:rsidRDefault="00F16F28" w:rsidP="00F16F28">
      <w:pPr>
        <w:pStyle w:val="1bodycopy10pt"/>
        <w:rPr>
          <w:rFonts w:ascii="Times New Roman" w:hAnsi="Times New Roman"/>
          <w:sz w:val="24"/>
          <w:lang w:eastAsia="en-GB"/>
        </w:rPr>
      </w:pPr>
      <w:r w:rsidRPr="00A13761">
        <w:rPr>
          <w:lang w:eastAsia="en-GB"/>
        </w:rPr>
        <w:t>When your child is moving on from our school, we will ask you and your child what information you want us to share with the new setting.  </w:t>
      </w:r>
    </w:p>
    <w:p w14:paraId="34B6D9B6" w14:textId="0AA9521B" w:rsidR="00F16F28" w:rsidRPr="00A13761" w:rsidRDefault="00F16F28" w:rsidP="00F16F28">
      <w:pPr>
        <w:pStyle w:val="1bodycopy10pt"/>
        <w:rPr>
          <w:rFonts w:ascii="Times New Roman" w:hAnsi="Times New Roman"/>
          <w:sz w:val="24"/>
          <w:lang w:eastAsia="en-GB"/>
        </w:rPr>
      </w:pPr>
      <w:r w:rsidRPr="00A13761">
        <w:rPr>
          <w:lang w:eastAsia="en-GB"/>
        </w:rPr>
        <w:t xml:space="preserve">The SENCO of the </w:t>
      </w:r>
      <w:r w:rsidR="00630337" w:rsidRPr="00A13761">
        <w:rPr>
          <w:lang w:eastAsia="en-GB"/>
        </w:rPr>
        <w:t>primary</w:t>
      </w:r>
      <w:r w:rsidRPr="00A13761">
        <w:rPr>
          <w:lang w:eastAsia="en-GB"/>
        </w:rPr>
        <w:t xml:space="preserve"> school meets with </w:t>
      </w:r>
      <w:r w:rsidR="00F00E3F">
        <w:rPr>
          <w:lang w:eastAsia="en-GB"/>
        </w:rPr>
        <w:t>the</w:t>
      </w:r>
      <w:r w:rsidRPr="00A13761">
        <w:rPr>
          <w:lang w:eastAsia="en-GB"/>
        </w:rPr>
        <w:t xml:space="preserve"> SENCO </w:t>
      </w:r>
      <w:r w:rsidR="00F00E3F">
        <w:rPr>
          <w:lang w:eastAsia="en-GB"/>
        </w:rPr>
        <w:t xml:space="preserve">at the secondary schools </w:t>
      </w:r>
      <w:r w:rsidRPr="00A13761">
        <w:rPr>
          <w:lang w:eastAsia="en-GB"/>
        </w:rPr>
        <w:t>to discuss the needs of the incoming pupils near the end of the summer term.</w:t>
      </w:r>
    </w:p>
    <w:p w14:paraId="65CAF434" w14:textId="2E22F405" w:rsidR="00F16F28" w:rsidRPr="00A13761" w:rsidRDefault="00F00E3F" w:rsidP="00F16F28">
      <w:pPr>
        <w:pStyle w:val="1bodycopy10pt"/>
        <w:rPr>
          <w:rFonts w:ascii="Times New Roman" w:hAnsi="Times New Roman"/>
          <w:sz w:val="24"/>
          <w:lang w:eastAsia="en-GB"/>
        </w:rPr>
      </w:pPr>
      <w:r>
        <w:rPr>
          <w:lang w:eastAsia="en-GB"/>
        </w:rPr>
        <w:t>Secondary schools might</w:t>
      </w:r>
      <w:r w:rsidR="00F16F28" w:rsidRPr="00A13761">
        <w:rPr>
          <w:lang w:eastAsia="en-GB"/>
        </w:rPr>
        <w:t xml:space="preserve"> arrange meetings with the parents</w:t>
      </w:r>
      <w:r w:rsidR="00C045C0" w:rsidRPr="00A13761">
        <w:rPr>
          <w:lang w:eastAsia="en-GB"/>
        </w:rPr>
        <w:t>/carers</w:t>
      </w:r>
      <w:r w:rsidR="00F16F28" w:rsidRPr="00A13761">
        <w:rPr>
          <w:lang w:eastAsia="en-GB"/>
        </w:rPr>
        <w:t xml:space="preserve"> of incoming pupils to discuss how </w:t>
      </w:r>
      <w:r>
        <w:rPr>
          <w:lang w:eastAsia="en-GB"/>
        </w:rPr>
        <w:t>they</w:t>
      </w:r>
      <w:r w:rsidR="00F16F28" w:rsidRPr="00A13761">
        <w:rPr>
          <w:lang w:eastAsia="en-GB"/>
        </w:rPr>
        <w:t xml:space="preserve"> can best welcome </w:t>
      </w:r>
      <w:r>
        <w:rPr>
          <w:lang w:eastAsia="en-GB"/>
        </w:rPr>
        <w:t>your child and support their needs</w:t>
      </w:r>
      <w:r w:rsidR="00F16F28" w:rsidRPr="00A13761">
        <w:rPr>
          <w:lang w:eastAsia="en-GB"/>
        </w:rPr>
        <w:t>.</w:t>
      </w:r>
      <w:r>
        <w:rPr>
          <w:lang w:eastAsia="en-GB"/>
        </w:rPr>
        <w:t xml:space="preserve"> </w:t>
      </w:r>
    </w:p>
    <w:p w14:paraId="05AC0AC3" w14:textId="77777777" w:rsidR="007F61C7" w:rsidRPr="00A13761" w:rsidRDefault="007F61C7" w:rsidP="00F16F28">
      <w:pPr>
        <w:pStyle w:val="1bodycopy10pt"/>
        <w:rPr>
          <w:shd w:val="clear" w:color="auto" w:fill="FFFFFF"/>
          <w:lang w:eastAsia="en-GB"/>
        </w:rPr>
      </w:pPr>
    </w:p>
    <w:p w14:paraId="342582A1" w14:textId="379EEFBB" w:rsidR="00692F41" w:rsidRPr="00A13761" w:rsidRDefault="00F16F28" w:rsidP="00692F41">
      <w:pPr>
        <w:pStyle w:val="Heading1"/>
        <w:rPr>
          <w:color w:val="002060"/>
          <w:lang w:eastAsia="en-GB"/>
        </w:rPr>
      </w:pPr>
      <w:bookmarkStart w:id="47" w:name="_Toc117080342"/>
      <w:bookmarkStart w:id="48" w:name="_Toc119070507"/>
      <w:bookmarkStart w:id="49" w:name="_Toc116987833"/>
      <w:r w:rsidRPr="00A13761">
        <w:rPr>
          <w:color w:val="002060"/>
          <w:lang w:eastAsia="en-GB"/>
        </w:rPr>
        <w:t>1</w:t>
      </w:r>
      <w:r w:rsidR="00710362">
        <w:rPr>
          <w:color w:val="002060"/>
          <w:lang w:eastAsia="en-GB"/>
        </w:rPr>
        <w:t>5</w:t>
      </w:r>
      <w:r w:rsidRPr="00A13761">
        <w:rPr>
          <w:color w:val="002060"/>
          <w:lang w:eastAsia="en-GB"/>
        </w:rPr>
        <w:t xml:space="preserve">. </w:t>
      </w:r>
      <w:r w:rsidR="00692F41" w:rsidRPr="00A13761">
        <w:rPr>
          <w:color w:val="002060"/>
          <w:lang w:eastAsia="en-GB"/>
        </w:rPr>
        <w:t>What support is in place for looked</w:t>
      </w:r>
      <w:r w:rsidR="007F61C7" w:rsidRPr="00A13761">
        <w:rPr>
          <w:color w:val="002060"/>
          <w:lang w:eastAsia="en-GB"/>
        </w:rPr>
        <w:t>-</w:t>
      </w:r>
      <w:r w:rsidR="00692F41" w:rsidRPr="00A13761">
        <w:rPr>
          <w:color w:val="002060"/>
          <w:lang w:eastAsia="en-GB"/>
        </w:rPr>
        <w:t xml:space="preserve">after </w:t>
      </w:r>
      <w:r w:rsidR="0043455C" w:rsidRPr="00A13761">
        <w:rPr>
          <w:color w:val="002060"/>
          <w:lang w:eastAsia="en-GB"/>
        </w:rPr>
        <w:t xml:space="preserve">and previously looked-after </w:t>
      </w:r>
      <w:r w:rsidR="00692F41" w:rsidRPr="00A13761">
        <w:rPr>
          <w:color w:val="002060"/>
          <w:lang w:eastAsia="en-GB"/>
        </w:rPr>
        <w:t>children with SEN?</w:t>
      </w:r>
      <w:bookmarkEnd w:id="47"/>
      <w:bookmarkEnd w:id="48"/>
    </w:p>
    <w:p w14:paraId="11E99088" w14:textId="3CBD35A0" w:rsidR="00692F41" w:rsidRPr="00A13761" w:rsidRDefault="00970FBA" w:rsidP="00692F41">
      <w:pPr>
        <w:pStyle w:val="1bodycopy10pt"/>
        <w:rPr>
          <w:lang w:eastAsia="en-GB"/>
        </w:rPr>
      </w:pPr>
      <w:r>
        <w:rPr>
          <w:lang w:eastAsia="en-GB"/>
        </w:rPr>
        <w:t xml:space="preserve">Miss Sinead Wyatt, </w:t>
      </w:r>
      <w:r w:rsidR="00692F41" w:rsidRPr="00A13761">
        <w:rPr>
          <w:lang w:eastAsia="en-GB"/>
        </w:rPr>
        <w:t>our SENCO</w:t>
      </w:r>
      <w:r w:rsidR="0043455C" w:rsidRPr="00A13761">
        <w:rPr>
          <w:lang w:eastAsia="en-GB"/>
        </w:rPr>
        <w:t>,</w:t>
      </w:r>
      <w:r w:rsidR="00692F41" w:rsidRPr="00A13761">
        <w:rPr>
          <w:lang w:eastAsia="en-GB"/>
        </w:rPr>
        <w:t xml:space="preserve"> </w:t>
      </w:r>
      <w:r>
        <w:rPr>
          <w:lang w:eastAsia="en-GB"/>
        </w:rPr>
        <w:t xml:space="preserve">is also the Designated Teacher (DT) for Looked After and Previously Looked After children. She will collaborate with the school leadership team </w:t>
      </w:r>
      <w:r w:rsidR="00692F41" w:rsidRPr="00A13761">
        <w:rPr>
          <w:lang w:eastAsia="en-GB"/>
        </w:rPr>
        <w:t xml:space="preserve">to make sure that all teachers understand how a </w:t>
      </w:r>
      <w:r w:rsidR="0043455C" w:rsidRPr="00A13761">
        <w:rPr>
          <w:lang w:eastAsia="en-GB"/>
        </w:rPr>
        <w:t xml:space="preserve">looked-after or previously looked-after </w:t>
      </w:r>
      <w:r w:rsidR="00692F41" w:rsidRPr="00A13761">
        <w:rPr>
          <w:lang w:eastAsia="en-GB"/>
        </w:rPr>
        <w:t>pupil</w:t>
      </w:r>
      <w:r w:rsidR="0043455C" w:rsidRPr="00A13761">
        <w:rPr>
          <w:lang w:eastAsia="en-GB"/>
        </w:rPr>
        <w:t>’</w:t>
      </w:r>
      <w:r w:rsidR="00692F41" w:rsidRPr="00A13761">
        <w:rPr>
          <w:lang w:eastAsia="en-GB"/>
        </w:rPr>
        <w:t>s circumstances and their SEN might interact, and what the implications are for teaching and learning.</w:t>
      </w:r>
    </w:p>
    <w:p w14:paraId="485A6B8D" w14:textId="77777777" w:rsidR="00692F41" w:rsidRPr="00A13761" w:rsidRDefault="00C3318B" w:rsidP="00692F41">
      <w:pPr>
        <w:pStyle w:val="1bodycopy10pt"/>
        <w:rPr>
          <w:rFonts w:cs="Arial"/>
          <w:lang w:eastAsia="en-GB"/>
        </w:rPr>
      </w:pPr>
      <w:r w:rsidRPr="00A13761">
        <w:rPr>
          <w:lang w:eastAsia="en-GB"/>
        </w:rPr>
        <w:t>Children who are looked</w:t>
      </w:r>
      <w:r w:rsidR="0043455C" w:rsidRPr="00A13761">
        <w:rPr>
          <w:lang w:eastAsia="en-GB"/>
        </w:rPr>
        <w:t>-</w:t>
      </w:r>
      <w:r w:rsidRPr="00A13761">
        <w:rPr>
          <w:lang w:eastAsia="en-GB"/>
        </w:rPr>
        <w:t xml:space="preserve">after </w:t>
      </w:r>
      <w:r w:rsidR="0043455C" w:rsidRPr="00A13761">
        <w:rPr>
          <w:lang w:eastAsia="en-GB"/>
        </w:rPr>
        <w:t xml:space="preserve">or previously looked-after </w:t>
      </w:r>
      <w:r w:rsidRPr="00A13761">
        <w:rPr>
          <w:lang w:eastAsia="en-GB"/>
        </w:rPr>
        <w:t xml:space="preserve">will be supported much in the same way as any other child who has SEN. </w:t>
      </w:r>
      <w:r w:rsidR="0043455C" w:rsidRPr="00A13761">
        <w:rPr>
          <w:lang w:eastAsia="en-GB"/>
        </w:rPr>
        <w:t>However,</w:t>
      </w:r>
      <w:r w:rsidRPr="00A13761">
        <w:rPr>
          <w:lang w:eastAsia="en-GB"/>
        </w:rPr>
        <w:t xml:space="preserve"> </w:t>
      </w:r>
      <w:r w:rsidR="0043455C" w:rsidRPr="00A13761">
        <w:rPr>
          <w:lang w:eastAsia="en-GB"/>
        </w:rPr>
        <w:t>looked-after</w:t>
      </w:r>
      <w:r w:rsidRPr="00A13761">
        <w:rPr>
          <w:lang w:eastAsia="en-GB"/>
        </w:rPr>
        <w:t xml:space="preserve"> pupils will also have a personal education plan (PEP). We will make sure that the PEP and any SEN support plans or EHC plans are consistent and complement one another.  </w:t>
      </w:r>
    </w:p>
    <w:p w14:paraId="4FDCD843" w14:textId="77777777" w:rsidR="00692F41" w:rsidRPr="00A13761" w:rsidRDefault="00692F41" w:rsidP="00692F41">
      <w:pPr>
        <w:pStyle w:val="1bodycopy10pt"/>
        <w:rPr>
          <w:rFonts w:cs="Arial"/>
          <w:lang w:eastAsia="en-GB"/>
        </w:rPr>
      </w:pPr>
    </w:p>
    <w:p w14:paraId="589C6B89" w14:textId="0B81217C" w:rsidR="00627DEF" w:rsidRPr="00627DEF" w:rsidRDefault="00692F41" w:rsidP="00627DEF">
      <w:pPr>
        <w:pStyle w:val="Heading1"/>
        <w:rPr>
          <w:color w:val="002060"/>
          <w:lang w:eastAsia="en-GB"/>
        </w:rPr>
      </w:pPr>
      <w:bookmarkStart w:id="50" w:name="_Toc117080343"/>
      <w:bookmarkStart w:id="51" w:name="_Toc119070508"/>
      <w:r w:rsidRPr="00A13761">
        <w:rPr>
          <w:color w:val="002060"/>
          <w:lang w:eastAsia="en-GB"/>
        </w:rPr>
        <w:t>1</w:t>
      </w:r>
      <w:r w:rsidR="00710362">
        <w:rPr>
          <w:color w:val="002060"/>
          <w:lang w:eastAsia="en-GB"/>
        </w:rPr>
        <w:t>6</w:t>
      </w:r>
      <w:r w:rsidRPr="00A13761">
        <w:rPr>
          <w:color w:val="002060"/>
          <w:lang w:eastAsia="en-GB"/>
        </w:rPr>
        <w:t xml:space="preserve">. </w:t>
      </w:r>
      <w:r w:rsidR="00F16F28" w:rsidRPr="00A13761">
        <w:rPr>
          <w:color w:val="002060"/>
          <w:lang w:eastAsia="en-GB"/>
        </w:rPr>
        <w:t>What should I do if I have a complaint about my child’s SEN support?</w:t>
      </w:r>
      <w:bookmarkEnd w:id="49"/>
      <w:bookmarkEnd w:id="50"/>
      <w:bookmarkEnd w:id="51"/>
    </w:p>
    <w:p w14:paraId="17B16E8F" w14:textId="448D8AEA" w:rsidR="00627DEF" w:rsidRDefault="00627DEF" w:rsidP="00F16F28">
      <w:pPr>
        <w:pStyle w:val="1bodycopy10pt"/>
        <w:rPr>
          <w:rFonts w:cs="Arial"/>
          <w:lang w:eastAsia="en-GB"/>
        </w:rPr>
      </w:pPr>
      <w:r>
        <w:rPr>
          <w:rFonts w:cs="Arial"/>
          <w:lang w:eastAsia="en-GB"/>
        </w:rPr>
        <w:t>The school’s complaints policy can be found on the school website:</w:t>
      </w:r>
      <w:r w:rsidR="00F16F28" w:rsidRPr="00A13761">
        <w:rPr>
          <w:rFonts w:cs="Arial"/>
          <w:lang w:eastAsia="en-GB"/>
        </w:rPr>
        <w:t xml:space="preserve"> </w:t>
      </w:r>
      <w:hyperlink r:id="rId40" w:history="1">
        <w:r w:rsidRPr="00627DEF">
          <w:rPr>
            <w:rStyle w:val="Hyperlink"/>
            <w:rFonts w:cs="Arial"/>
            <w:lang w:eastAsia="en-GB"/>
          </w:rPr>
          <w:t>Policies – Nonsuch Primary School – Birmingham Diocesan Multi-Academy Trust (bdmat.org.uk)</w:t>
        </w:r>
      </w:hyperlink>
    </w:p>
    <w:p w14:paraId="5A4A94E7" w14:textId="4AC6C2E4" w:rsidR="00F16F28" w:rsidRPr="00A13761" w:rsidRDefault="00627DEF" w:rsidP="00F16F28">
      <w:pPr>
        <w:pStyle w:val="1bodycopy10pt"/>
        <w:rPr>
          <w:rFonts w:cs="Arial"/>
          <w:lang w:eastAsia="en-GB"/>
        </w:rPr>
      </w:pPr>
      <w:r>
        <w:rPr>
          <w:rFonts w:cs="Arial"/>
          <w:lang w:eastAsia="en-GB"/>
        </w:rPr>
        <w:t xml:space="preserve">Complaints </w:t>
      </w:r>
      <w:r w:rsidR="00F16F28" w:rsidRPr="00A13761">
        <w:rPr>
          <w:rFonts w:cs="Arial"/>
          <w:lang w:eastAsia="en-GB"/>
        </w:rPr>
        <w:t xml:space="preserve">about SEN provision in our school should be made to </w:t>
      </w:r>
      <w:r>
        <w:rPr>
          <w:rFonts w:cs="Arial"/>
          <w:lang w:eastAsia="en-GB"/>
        </w:rPr>
        <w:t xml:space="preserve">your child’s class teacher, </w:t>
      </w:r>
      <w:r w:rsidR="00F16F28" w:rsidRPr="00A13761">
        <w:rPr>
          <w:rFonts w:cs="Arial"/>
          <w:lang w:eastAsia="en-GB"/>
        </w:rPr>
        <w:t>in the first instance. They will then be referred to the school’s complaints policy.</w:t>
      </w:r>
    </w:p>
    <w:p w14:paraId="7A3F500F" w14:textId="77777777" w:rsidR="003670D5" w:rsidRPr="00A13761" w:rsidRDefault="003670D5" w:rsidP="003670D5">
      <w:pPr>
        <w:rPr>
          <w:rFonts w:cs="Arial"/>
          <w:szCs w:val="20"/>
        </w:rPr>
      </w:pPr>
      <w:r w:rsidRPr="00A13761">
        <w:rPr>
          <w:rFonts w:cs="Arial"/>
          <w:szCs w:val="20"/>
        </w:rPr>
        <w:t xml:space="preserve">If you are not satisfied with the school’s response, you can escalate the complaint. In some circumstances, this right also applies to the pupil themselves. </w:t>
      </w:r>
    </w:p>
    <w:p w14:paraId="69EF5019" w14:textId="77777777" w:rsidR="003670D5" w:rsidRPr="00A13761" w:rsidRDefault="003670D5" w:rsidP="003670D5">
      <w:pPr>
        <w:rPr>
          <w:rFonts w:cs="Arial"/>
          <w:szCs w:val="20"/>
        </w:rPr>
      </w:pPr>
      <w:r w:rsidRPr="00A13761">
        <w:rPr>
          <w:rFonts w:cs="Arial"/>
          <w:szCs w:val="20"/>
        </w:rPr>
        <w:t xml:space="preserve">To see a full explanation of suitable avenues for complaint, see pages 246 and 247 of the </w:t>
      </w:r>
      <w:hyperlink r:id="rId41" w:history="1">
        <w:r w:rsidRPr="00A13761">
          <w:rPr>
            <w:rStyle w:val="Hyperlink"/>
            <w:rFonts w:cs="Arial"/>
            <w:szCs w:val="20"/>
          </w:rPr>
          <w:t>S</w:t>
        </w:r>
        <w:r w:rsidRPr="00A13761">
          <w:rPr>
            <w:rStyle w:val="Hyperlink"/>
            <w:rFonts w:cs="Arial"/>
            <w:szCs w:val="20"/>
          </w:rPr>
          <w:t>E</w:t>
        </w:r>
        <w:r w:rsidRPr="00A13761">
          <w:rPr>
            <w:rStyle w:val="Hyperlink"/>
            <w:rFonts w:cs="Arial"/>
            <w:szCs w:val="20"/>
          </w:rPr>
          <w:t>N</w:t>
        </w:r>
        <w:r w:rsidR="00A1705E" w:rsidRPr="00A13761">
          <w:rPr>
            <w:rStyle w:val="Hyperlink"/>
            <w:rFonts w:cs="Arial"/>
            <w:szCs w:val="20"/>
          </w:rPr>
          <w:t>D</w:t>
        </w:r>
        <w:r w:rsidRPr="00A13761">
          <w:rPr>
            <w:rStyle w:val="Hyperlink"/>
            <w:rFonts w:cs="Arial"/>
            <w:szCs w:val="20"/>
          </w:rPr>
          <w:t xml:space="preserve"> Code of Practice</w:t>
        </w:r>
      </w:hyperlink>
      <w:r w:rsidRPr="00A13761">
        <w:rPr>
          <w:rFonts w:cs="Arial"/>
          <w:szCs w:val="20"/>
        </w:rPr>
        <w:t xml:space="preserve">.  </w:t>
      </w:r>
    </w:p>
    <w:p w14:paraId="1CE0CAA4" w14:textId="77777777" w:rsidR="003670D5" w:rsidRPr="00A13761" w:rsidRDefault="00F16F28" w:rsidP="003670D5">
      <w:pPr>
        <w:pStyle w:val="1bodycopy"/>
        <w:rPr>
          <w:rFonts w:ascii="Arial" w:hAnsi="Arial" w:cs="Arial"/>
        </w:rPr>
      </w:pPr>
      <w:r w:rsidRPr="00A13761">
        <w:rPr>
          <w:rFonts w:ascii="Arial" w:hAnsi="Arial" w:cs="Arial"/>
          <w:lang w:eastAsia="en-GB"/>
        </w:rPr>
        <w:t xml:space="preserve">If you feel that </w:t>
      </w:r>
      <w:r w:rsidR="00630337" w:rsidRPr="00A13761">
        <w:rPr>
          <w:rFonts w:ascii="Arial" w:hAnsi="Arial" w:cs="Arial"/>
          <w:lang w:eastAsia="en-GB"/>
        </w:rPr>
        <w:t>our</w:t>
      </w:r>
      <w:r w:rsidRPr="00A13761">
        <w:rPr>
          <w:rFonts w:ascii="Arial" w:hAnsi="Arial" w:cs="Arial"/>
          <w:lang w:eastAsia="en-GB"/>
        </w:rPr>
        <w:t xml:space="preserve"> school </w:t>
      </w:r>
      <w:r w:rsidR="006031F1" w:rsidRPr="00A13761">
        <w:rPr>
          <w:rFonts w:ascii="Arial" w:hAnsi="Arial" w:cs="Arial"/>
          <w:lang w:eastAsia="en-GB"/>
        </w:rPr>
        <w:t xml:space="preserve">has </w:t>
      </w:r>
      <w:r w:rsidRPr="00A13761">
        <w:rPr>
          <w:rFonts w:ascii="Arial" w:hAnsi="Arial" w:cs="Arial"/>
          <w:lang w:eastAsia="en-GB"/>
        </w:rPr>
        <w:t xml:space="preserve">discriminated against your child because of </w:t>
      </w:r>
      <w:r w:rsidR="00630337" w:rsidRPr="00A13761">
        <w:rPr>
          <w:rFonts w:ascii="Arial" w:hAnsi="Arial" w:cs="Arial"/>
          <w:lang w:eastAsia="en-GB"/>
        </w:rPr>
        <w:t>their SEN</w:t>
      </w:r>
      <w:r w:rsidRPr="00A13761">
        <w:rPr>
          <w:rFonts w:ascii="Arial" w:hAnsi="Arial" w:cs="Arial"/>
          <w:lang w:eastAsia="en-GB"/>
        </w:rPr>
        <w:t xml:space="preserve">, you have the right to make </w:t>
      </w:r>
      <w:r w:rsidR="00630337" w:rsidRPr="00A13761">
        <w:rPr>
          <w:rFonts w:ascii="Arial" w:hAnsi="Arial" w:cs="Arial"/>
          <w:lang w:eastAsia="en-GB"/>
        </w:rPr>
        <w:t xml:space="preserve">a </w:t>
      </w:r>
      <w:r w:rsidRPr="00A13761">
        <w:rPr>
          <w:rFonts w:ascii="Arial" w:hAnsi="Arial" w:cs="Arial"/>
          <w:lang w:eastAsia="en-GB"/>
        </w:rPr>
        <w:t xml:space="preserve">discrimination claim to the </w:t>
      </w:r>
      <w:proofErr w:type="gramStart"/>
      <w:r w:rsidRPr="00A13761">
        <w:rPr>
          <w:rFonts w:ascii="Arial" w:hAnsi="Arial" w:cs="Arial"/>
          <w:lang w:eastAsia="en-GB"/>
        </w:rPr>
        <w:t>first-tier</w:t>
      </w:r>
      <w:proofErr w:type="gramEnd"/>
      <w:r w:rsidRPr="00A13761">
        <w:rPr>
          <w:rFonts w:ascii="Arial" w:hAnsi="Arial" w:cs="Arial"/>
          <w:lang w:eastAsia="en-GB"/>
        </w:rPr>
        <w:t xml:space="preserve"> SEND tribunal</w:t>
      </w:r>
      <w:r w:rsidR="003670D5" w:rsidRPr="00A13761">
        <w:rPr>
          <w:rFonts w:ascii="Arial" w:hAnsi="Arial" w:cs="Arial"/>
          <w:lang w:eastAsia="en-GB"/>
        </w:rPr>
        <w:t xml:space="preserve">. </w:t>
      </w:r>
      <w:r w:rsidR="003670D5" w:rsidRPr="00A13761">
        <w:rPr>
          <w:rFonts w:ascii="Arial" w:hAnsi="Arial" w:cs="Arial"/>
        </w:rPr>
        <w:t xml:space="preserve">To find out how to make such a claim, you should visit: </w:t>
      </w:r>
      <w:hyperlink r:id="rId42" w:history="1">
        <w:r w:rsidR="003670D5" w:rsidRPr="00A13761">
          <w:rPr>
            <w:rStyle w:val="Hyperlink"/>
            <w:rFonts w:ascii="Arial" w:hAnsi="Arial" w:cs="Arial"/>
          </w:rPr>
          <w:t>https://www.gov.uk/complain-about-school/disability-discrimination</w:t>
        </w:r>
      </w:hyperlink>
      <w:r w:rsidR="003670D5" w:rsidRPr="00A13761">
        <w:rPr>
          <w:rFonts w:ascii="Arial" w:hAnsi="Arial" w:cs="Arial"/>
        </w:rPr>
        <w:t xml:space="preserve"> </w:t>
      </w:r>
    </w:p>
    <w:p w14:paraId="76CABD35" w14:textId="77777777" w:rsidR="00F16F28" w:rsidRPr="00A13761" w:rsidRDefault="00F16F28" w:rsidP="00F16F28">
      <w:pPr>
        <w:pStyle w:val="1bodycopy10pt"/>
        <w:rPr>
          <w:rFonts w:ascii="Times New Roman" w:hAnsi="Times New Roman"/>
          <w:sz w:val="24"/>
          <w:lang w:eastAsia="en-GB"/>
        </w:rPr>
      </w:pPr>
      <w:r w:rsidRPr="00A13761">
        <w:rPr>
          <w:lang w:eastAsia="en-GB"/>
        </w:rPr>
        <w:t>You can make a claim about alleged discrimination regarding:</w:t>
      </w:r>
    </w:p>
    <w:p w14:paraId="5AC98CF8" w14:textId="77777777" w:rsidR="00630337" w:rsidRPr="00A13761" w:rsidRDefault="00F16F28" w:rsidP="00F16F28">
      <w:pPr>
        <w:pStyle w:val="4Bulletedcopyblue"/>
        <w:rPr>
          <w:lang w:eastAsia="en-GB"/>
        </w:rPr>
      </w:pPr>
      <w:r w:rsidRPr="00A13761">
        <w:rPr>
          <w:rFonts w:ascii="Times New Roman" w:hAnsi="Times New Roman"/>
          <w:sz w:val="14"/>
          <w:szCs w:val="14"/>
          <w:lang w:eastAsia="en-GB"/>
        </w:rPr>
        <w:t> </w:t>
      </w:r>
      <w:r w:rsidR="00630337" w:rsidRPr="00A13761">
        <w:rPr>
          <w:lang w:eastAsia="en-GB"/>
        </w:rPr>
        <w:t>Admission</w:t>
      </w:r>
    </w:p>
    <w:p w14:paraId="0131E389" w14:textId="77777777" w:rsidR="00F16F28" w:rsidRPr="00A13761" w:rsidRDefault="00630337" w:rsidP="00F16F28">
      <w:pPr>
        <w:pStyle w:val="4Bulletedcopyblue"/>
        <w:rPr>
          <w:lang w:eastAsia="en-GB"/>
        </w:rPr>
      </w:pPr>
      <w:r w:rsidRPr="00A13761">
        <w:rPr>
          <w:lang w:eastAsia="en-GB"/>
        </w:rPr>
        <w:t>E</w:t>
      </w:r>
      <w:r w:rsidR="00F16F28" w:rsidRPr="00A13761">
        <w:rPr>
          <w:lang w:eastAsia="en-GB"/>
        </w:rPr>
        <w:t>xclusion</w:t>
      </w:r>
    </w:p>
    <w:p w14:paraId="71F29F49" w14:textId="77777777" w:rsidR="00F16F28" w:rsidRPr="00A13761" w:rsidRDefault="00F16F28" w:rsidP="00F16F28">
      <w:pPr>
        <w:pStyle w:val="4Bulletedcopyblue"/>
        <w:rPr>
          <w:lang w:eastAsia="en-GB"/>
        </w:rPr>
      </w:pPr>
      <w:r w:rsidRPr="00A13761">
        <w:rPr>
          <w:lang w:eastAsia="en-GB"/>
        </w:rPr>
        <w:t>Provision of education and associated services</w:t>
      </w:r>
    </w:p>
    <w:p w14:paraId="03D5AD48" w14:textId="77777777" w:rsidR="00F16F28" w:rsidRPr="00A13761" w:rsidRDefault="00F16F28" w:rsidP="00F16F28">
      <w:pPr>
        <w:pStyle w:val="4Bulletedcopyblue"/>
        <w:rPr>
          <w:lang w:eastAsia="en-GB"/>
        </w:rPr>
      </w:pPr>
      <w:r w:rsidRPr="00A13761">
        <w:rPr>
          <w:lang w:eastAsia="en-GB"/>
        </w:rPr>
        <w:t>Making reasonable adjustments, including the provision of auxiliary aids and services</w:t>
      </w:r>
    </w:p>
    <w:p w14:paraId="543C71D4" w14:textId="1A62BB62" w:rsidR="00A30082" w:rsidRDefault="00A30082" w:rsidP="00557D10">
      <w:pPr>
        <w:pStyle w:val="4Bulletedcopyblue"/>
        <w:numPr>
          <w:ilvl w:val="0"/>
          <w:numId w:val="0"/>
        </w:numPr>
        <w:rPr>
          <w:lang w:eastAsia="en-GB"/>
        </w:rPr>
      </w:pPr>
      <w:r w:rsidRPr="00A13761">
        <w:rPr>
          <w:lang w:eastAsia="en-GB"/>
        </w:rPr>
        <w:lastRenderedPageBreak/>
        <w:t>Before going to a SEND tribunal, you can go through process</w:t>
      </w:r>
      <w:r w:rsidR="001F1662" w:rsidRPr="00A13761">
        <w:rPr>
          <w:lang w:eastAsia="en-GB"/>
        </w:rPr>
        <w:t>es</w:t>
      </w:r>
      <w:r w:rsidRPr="00A13761">
        <w:rPr>
          <w:lang w:eastAsia="en-GB"/>
        </w:rPr>
        <w:t xml:space="preserve"> called </w:t>
      </w:r>
      <w:r w:rsidR="001F1662" w:rsidRPr="00A13761">
        <w:rPr>
          <w:lang w:eastAsia="en-GB"/>
        </w:rPr>
        <w:t xml:space="preserve">disagreement resolution or </w:t>
      </w:r>
      <w:r w:rsidRPr="00A13761">
        <w:rPr>
          <w:lang w:eastAsia="en-GB"/>
        </w:rPr>
        <w:t xml:space="preserve">mediation, where you try </w:t>
      </w:r>
      <w:r w:rsidR="007F61C7" w:rsidRPr="00A13761">
        <w:rPr>
          <w:lang w:eastAsia="en-GB"/>
        </w:rPr>
        <w:t xml:space="preserve">to </w:t>
      </w:r>
      <w:r w:rsidRPr="00A13761">
        <w:rPr>
          <w:lang w:eastAsia="en-GB"/>
        </w:rPr>
        <w:t xml:space="preserve">resolve your disagreement before it reaches the tribunal. </w:t>
      </w:r>
    </w:p>
    <w:p w14:paraId="27D7FD74" w14:textId="77777777" w:rsidR="00557D10" w:rsidRPr="00A13761" w:rsidRDefault="00557D10" w:rsidP="00557D10">
      <w:pPr>
        <w:pStyle w:val="4Bulletedcopyblue"/>
        <w:numPr>
          <w:ilvl w:val="0"/>
          <w:numId w:val="0"/>
        </w:numPr>
        <w:rPr>
          <w:lang w:eastAsia="en-GB"/>
        </w:rPr>
      </w:pPr>
    </w:p>
    <w:p w14:paraId="2DE7AD6E" w14:textId="1DACD7A0" w:rsidR="00F16F28" w:rsidRPr="00557D10" w:rsidRDefault="00C3318B" w:rsidP="00F16F28">
      <w:pPr>
        <w:pStyle w:val="Heading1"/>
        <w:rPr>
          <w:rFonts w:eastAsia="Times New Roman"/>
          <w:color w:val="002060"/>
          <w:szCs w:val="24"/>
          <w:lang w:eastAsia="en-GB"/>
        </w:rPr>
      </w:pPr>
      <w:bookmarkStart w:id="52" w:name="_Toc116987834"/>
      <w:bookmarkStart w:id="53" w:name="_Toc117080344"/>
      <w:bookmarkStart w:id="54" w:name="_Toc119070509"/>
      <w:r w:rsidRPr="00710362">
        <w:rPr>
          <w:color w:val="002060"/>
        </w:rPr>
        <w:t>1</w:t>
      </w:r>
      <w:r w:rsidR="00710362" w:rsidRPr="00710362">
        <w:rPr>
          <w:color w:val="002060"/>
        </w:rPr>
        <w:t>7</w:t>
      </w:r>
      <w:r w:rsidR="00F16F28" w:rsidRPr="00710362">
        <w:rPr>
          <w:color w:val="002060"/>
        </w:rPr>
        <w:t xml:space="preserve">. What </w:t>
      </w:r>
      <w:r w:rsidR="00F16F28" w:rsidRPr="00557D10">
        <w:rPr>
          <w:color w:val="002060"/>
        </w:rPr>
        <w:t>support is available for me and my family?</w:t>
      </w:r>
      <w:bookmarkEnd w:id="52"/>
      <w:bookmarkEnd w:id="53"/>
      <w:bookmarkEnd w:id="54"/>
    </w:p>
    <w:p w14:paraId="2BF51F84" w14:textId="77777777" w:rsidR="00F16F28" w:rsidRPr="00557D10" w:rsidRDefault="00F16F28" w:rsidP="00F16F28">
      <w:pPr>
        <w:pStyle w:val="1bodycopy10pt"/>
      </w:pPr>
      <w:r w:rsidRPr="00557D10">
        <w:t>If you have questions about SEN, or are struggling to cope, please get in touch to let us know. We want to support you, your child and your family.</w:t>
      </w:r>
    </w:p>
    <w:p w14:paraId="75C6DA86" w14:textId="4213D8B4" w:rsidR="00F16F28" w:rsidRPr="00557D10" w:rsidRDefault="00F16F28" w:rsidP="00F16F28">
      <w:pPr>
        <w:pStyle w:val="1bodycopy10pt"/>
      </w:pPr>
      <w:r w:rsidRPr="00557D10">
        <w:t>To see what support is available to you locally, have a look a</w:t>
      </w:r>
      <w:r w:rsidR="00557D10" w:rsidRPr="00557D10">
        <w:t>t information published on the Birmingham local offer site:</w:t>
      </w:r>
    </w:p>
    <w:p w14:paraId="12536374" w14:textId="310B39C9" w:rsidR="00557D10" w:rsidRPr="00557D10" w:rsidRDefault="00557D10" w:rsidP="00F16F28">
      <w:pPr>
        <w:pStyle w:val="1bodycopy10pt"/>
      </w:pPr>
      <w:hyperlink r:id="rId43" w:history="1">
        <w:r w:rsidRPr="00557D10">
          <w:rPr>
            <w:rStyle w:val="Hyperlink"/>
          </w:rPr>
          <w:t>Home - Local Offer Birmingham</w:t>
        </w:r>
      </w:hyperlink>
    </w:p>
    <w:p w14:paraId="20C122B7" w14:textId="77777777" w:rsidR="00557D10" w:rsidRPr="00557D10" w:rsidRDefault="00557D10" w:rsidP="00F16F28">
      <w:pPr>
        <w:pStyle w:val="1bodycopy10pt"/>
        <w:rPr>
          <w:shd w:val="clear" w:color="auto" w:fill="FFFF00"/>
        </w:rPr>
      </w:pPr>
    </w:p>
    <w:p w14:paraId="71C923BD" w14:textId="3699E000" w:rsidR="00557D10" w:rsidRDefault="004A3668" w:rsidP="00F16F28">
      <w:pPr>
        <w:pStyle w:val="1bodycopy10pt"/>
        <w:rPr>
          <w:szCs w:val="20"/>
        </w:rPr>
      </w:pPr>
      <w:r w:rsidRPr="00557D10">
        <w:rPr>
          <w:szCs w:val="20"/>
        </w:rPr>
        <w:t xml:space="preserve">Our local </w:t>
      </w:r>
      <w:r w:rsidR="004021C5" w:rsidRPr="00557D10">
        <w:rPr>
          <w:szCs w:val="20"/>
        </w:rPr>
        <w:t>s</w:t>
      </w:r>
      <w:r w:rsidRPr="00557D10">
        <w:rPr>
          <w:szCs w:val="20"/>
        </w:rPr>
        <w:t xml:space="preserve">pecial </w:t>
      </w:r>
      <w:r w:rsidR="004021C5" w:rsidRPr="00557D10">
        <w:rPr>
          <w:szCs w:val="20"/>
        </w:rPr>
        <w:t>e</w:t>
      </w:r>
      <w:r w:rsidRPr="00557D10">
        <w:rPr>
          <w:szCs w:val="20"/>
        </w:rPr>
        <w:t xml:space="preserve">ducational </w:t>
      </w:r>
      <w:r w:rsidR="004021C5" w:rsidRPr="00557D10">
        <w:rPr>
          <w:szCs w:val="20"/>
        </w:rPr>
        <w:t>n</w:t>
      </w:r>
      <w:r w:rsidRPr="00557D10">
        <w:rPr>
          <w:szCs w:val="20"/>
        </w:rPr>
        <w:t xml:space="preserve">eeds and </w:t>
      </w:r>
      <w:r w:rsidR="004021C5" w:rsidRPr="00557D10">
        <w:rPr>
          <w:szCs w:val="20"/>
        </w:rPr>
        <w:t>d</w:t>
      </w:r>
      <w:r w:rsidRPr="00557D10">
        <w:rPr>
          <w:szCs w:val="20"/>
        </w:rPr>
        <w:t xml:space="preserve">isabilities </w:t>
      </w:r>
      <w:r w:rsidR="004021C5" w:rsidRPr="00557D10">
        <w:rPr>
          <w:szCs w:val="20"/>
        </w:rPr>
        <w:t>i</w:t>
      </w:r>
      <w:r w:rsidRPr="00557D10">
        <w:rPr>
          <w:szCs w:val="20"/>
        </w:rPr>
        <w:t>nformation</w:t>
      </w:r>
      <w:r w:rsidR="00035B58" w:rsidRPr="00557D10">
        <w:rPr>
          <w:szCs w:val="20"/>
        </w:rPr>
        <w:t>,</w:t>
      </w:r>
      <w:r w:rsidRPr="00557D10">
        <w:rPr>
          <w:szCs w:val="20"/>
        </w:rPr>
        <w:t xml:space="preserve"> </w:t>
      </w:r>
      <w:r w:rsidR="004021C5" w:rsidRPr="00557D10">
        <w:rPr>
          <w:szCs w:val="20"/>
        </w:rPr>
        <w:t>a</w:t>
      </w:r>
      <w:r w:rsidRPr="00557D10">
        <w:rPr>
          <w:szCs w:val="20"/>
        </w:rPr>
        <w:t xml:space="preserve">dvice and </w:t>
      </w:r>
      <w:r w:rsidR="004021C5" w:rsidRPr="00557D10">
        <w:rPr>
          <w:szCs w:val="20"/>
        </w:rPr>
        <w:t>s</w:t>
      </w:r>
      <w:r w:rsidRPr="00557D10">
        <w:rPr>
          <w:szCs w:val="20"/>
        </w:rPr>
        <w:t>upport (SENDIA</w:t>
      </w:r>
      <w:r w:rsidR="00557D10">
        <w:rPr>
          <w:szCs w:val="20"/>
        </w:rPr>
        <w:t>S</w:t>
      </w:r>
      <w:r w:rsidRPr="00557D10">
        <w:rPr>
          <w:szCs w:val="20"/>
        </w:rPr>
        <w:t>S)</w:t>
      </w:r>
      <w:r w:rsidR="00557D10">
        <w:rPr>
          <w:szCs w:val="20"/>
        </w:rPr>
        <w:t>:</w:t>
      </w:r>
    </w:p>
    <w:p w14:paraId="16F0C9A2" w14:textId="3D4A1C63" w:rsidR="00557D10" w:rsidRDefault="00557D10" w:rsidP="00F16F28">
      <w:pPr>
        <w:pStyle w:val="1bodycopy10pt"/>
        <w:rPr>
          <w:szCs w:val="20"/>
        </w:rPr>
      </w:pPr>
      <w:hyperlink r:id="rId44" w:history="1">
        <w:r w:rsidRPr="00EE6DC2">
          <w:rPr>
            <w:rStyle w:val="Hyperlink"/>
            <w:szCs w:val="20"/>
          </w:rPr>
          <w:t>https://www.birminghamsendiass.co.uk/about-1</w:t>
        </w:r>
      </w:hyperlink>
      <w:r>
        <w:rPr>
          <w:szCs w:val="20"/>
        </w:rPr>
        <w:t xml:space="preserve"> </w:t>
      </w:r>
    </w:p>
    <w:p w14:paraId="43BBF707" w14:textId="77777777" w:rsidR="00557D10" w:rsidRDefault="00557D10" w:rsidP="00F16F28">
      <w:pPr>
        <w:pStyle w:val="1bodycopy10pt"/>
        <w:rPr>
          <w:shd w:val="clear" w:color="auto" w:fill="FFFF00"/>
        </w:rPr>
      </w:pPr>
    </w:p>
    <w:p w14:paraId="10215248" w14:textId="13B28C45" w:rsidR="00F16F28" w:rsidRPr="00A13761" w:rsidRDefault="00F16F28" w:rsidP="00F16F28">
      <w:pPr>
        <w:pStyle w:val="1bodycopy10pt"/>
        <w:rPr>
          <w:szCs w:val="20"/>
        </w:rPr>
      </w:pPr>
      <w:r w:rsidRPr="00A13761">
        <w:rPr>
          <w:szCs w:val="20"/>
        </w:rPr>
        <w:t>National charities that offer information and support to families of children with SEN</w:t>
      </w:r>
      <w:r w:rsidR="004A3668" w:rsidRPr="00A13761">
        <w:rPr>
          <w:szCs w:val="20"/>
        </w:rPr>
        <w:t xml:space="preserve"> are</w:t>
      </w:r>
      <w:r w:rsidRPr="00A13761">
        <w:rPr>
          <w:szCs w:val="20"/>
        </w:rPr>
        <w:t>:</w:t>
      </w:r>
    </w:p>
    <w:p w14:paraId="695E4F7F" w14:textId="77777777" w:rsidR="00F16F28" w:rsidRPr="00A13761" w:rsidRDefault="00F16F28" w:rsidP="00F16F28">
      <w:pPr>
        <w:pStyle w:val="4Bulletedcopyblue"/>
      </w:pPr>
      <w:hyperlink r:id="rId45" w:history="1">
        <w:r w:rsidRPr="00A13761">
          <w:rPr>
            <w:rStyle w:val="Hyperlink"/>
            <w:color w:val="1155CC"/>
          </w:rPr>
          <w:t>IPSEA</w:t>
        </w:r>
      </w:hyperlink>
    </w:p>
    <w:p w14:paraId="621CB5F1" w14:textId="77777777" w:rsidR="00F16F28" w:rsidRPr="00A13761" w:rsidRDefault="00F16F28" w:rsidP="00F16F28">
      <w:pPr>
        <w:pStyle w:val="4Bulletedcopyblue"/>
      </w:pPr>
      <w:hyperlink r:id="rId46" w:history="1">
        <w:r w:rsidRPr="00A13761">
          <w:rPr>
            <w:rStyle w:val="Hyperlink"/>
            <w:color w:val="1155CC"/>
          </w:rPr>
          <w:t>SEND family support</w:t>
        </w:r>
      </w:hyperlink>
    </w:p>
    <w:p w14:paraId="027CD398" w14:textId="77777777" w:rsidR="00F16F28" w:rsidRPr="00A13761" w:rsidRDefault="00B60ABA" w:rsidP="00F16F28">
      <w:pPr>
        <w:pStyle w:val="4Bulletedcopyblue"/>
        <w:rPr>
          <w:rStyle w:val="Hyperlink"/>
        </w:rPr>
      </w:pPr>
      <w:r w:rsidRPr="00A13761">
        <w:fldChar w:fldCharType="begin"/>
      </w:r>
      <w:r w:rsidRPr="00A13761">
        <w:instrText>HYPERLINK "https://www.nspcc.org.uk/keeping-children-safe/support-for-parents/"</w:instrText>
      </w:r>
      <w:r w:rsidRPr="00A13761">
        <w:fldChar w:fldCharType="separate"/>
      </w:r>
      <w:r w:rsidR="00F16F28" w:rsidRPr="00A13761">
        <w:rPr>
          <w:rStyle w:val="Hyperlink"/>
        </w:rPr>
        <w:t>NSPCC</w:t>
      </w:r>
    </w:p>
    <w:p w14:paraId="09CE170F" w14:textId="77777777" w:rsidR="00F16F28" w:rsidRPr="00A13761" w:rsidRDefault="00B60ABA" w:rsidP="00F16F28">
      <w:pPr>
        <w:pStyle w:val="4Bulletedcopyblue"/>
      </w:pPr>
      <w:r w:rsidRPr="00A13761">
        <w:fldChar w:fldCharType="end"/>
      </w:r>
      <w:hyperlink r:id="rId47" w:history="1">
        <w:r w:rsidR="00F16F28" w:rsidRPr="00A13761">
          <w:rPr>
            <w:rStyle w:val="Hyperlink"/>
            <w:color w:val="1155CC"/>
          </w:rPr>
          <w:t>Family Action</w:t>
        </w:r>
      </w:hyperlink>
    </w:p>
    <w:p w14:paraId="42574DB4" w14:textId="77777777" w:rsidR="00F16F28" w:rsidRPr="00A13761" w:rsidRDefault="00F16F28" w:rsidP="00F16F28">
      <w:pPr>
        <w:pStyle w:val="4Bulletedcopyblue"/>
        <w:rPr>
          <w:rStyle w:val="Hyperlink"/>
          <w:color w:val="auto"/>
          <w:u w:val="none"/>
        </w:rPr>
      </w:pPr>
      <w:hyperlink r:id="rId48" w:history="1">
        <w:r w:rsidRPr="00A13761">
          <w:rPr>
            <w:rStyle w:val="Hyperlink"/>
            <w:color w:val="1155CC"/>
          </w:rPr>
          <w:t xml:space="preserve">Special Needs </w:t>
        </w:r>
        <w:r w:rsidRPr="00A13761">
          <w:rPr>
            <w:rStyle w:val="Hyperlink"/>
            <w:color w:val="1155CC"/>
          </w:rPr>
          <w:t>J</w:t>
        </w:r>
        <w:r w:rsidRPr="00A13761">
          <w:rPr>
            <w:rStyle w:val="Hyperlink"/>
            <w:color w:val="1155CC"/>
          </w:rPr>
          <w:t>ungle</w:t>
        </w:r>
      </w:hyperlink>
    </w:p>
    <w:p w14:paraId="2A4CC627" w14:textId="77777777" w:rsidR="00DE5B4A" w:rsidRPr="00A13761" w:rsidRDefault="00DE5B4A" w:rsidP="00DE5B4A">
      <w:pPr>
        <w:pStyle w:val="4Bulletedcopyblue"/>
        <w:numPr>
          <w:ilvl w:val="0"/>
          <w:numId w:val="0"/>
        </w:numPr>
        <w:ind w:left="340"/>
      </w:pPr>
    </w:p>
    <w:p w14:paraId="5E5A9391" w14:textId="54EFC7DD" w:rsidR="00F16F28" w:rsidRPr="00710362" w:rsidRDefault="00C3318B" w:rsidP="00F16F28">
      <w:pPr>
        <w:pStyle w:val="Heading1"/>
        <w:rPr>
          <w:rFonts w:ascii="Times New Roman" w:hAnsi="Times New Roman"/>
          <w:color w:val="002060"/>
          <w:sz w:val="24"/>
          <w:lang w:eastAsia="en-GB"/>
        </w:rPr>
      </w:pPr>
      <w:bookmarkStart w:id="55" w:name="_Toc116987835"/>
      <w:bookmarkStart w:id="56" w:name="_Toc117080345"/>
      <w:bookmarkStart w:id="57" w:name="_Toc119070510"/>
      <w:r w:rsidRPr="00710362">
        <w:rPr>
          <w:color w:val="002060"/>
          <w:lang w:eastAsia="en-GB"/>
        </w:rPr>
        <w:t>1</w:t>
      </w:r>
      <w:r w:rsidR="00710362" w:rsidRPr="00710362">
        <w:rPr>
          <w:color w:val="002060"/>
          <w:lang w:eastAsia="en-GB"/>
        </w:rPr>
        <w:t>8</w:t>
      </w:r>
      <w:r w:rsidR="00F16F28" w:rsidRPr="00710362">
        <w:rPr>
          <w:color w:val="002060"/>
          <w:lang w:eastAsia="en-GB"/>
        </w:rPr>
        <w:t>. Glossary</w:t>
      </w:r>
      <w:bookmarkEnd w:id="55"/>
      <w:bookmarkEnd w:id="56"/>
      <w:bookmarkEnd w:id="57"/>
    </w:p>
    <w:p w14:paraId="53DC13DE" w14:textId="77777777" w:rsidR="00F16F28" w:rsidRPr="00A13761" w:rsidRDefault="00F16F28" w:rsidP="00F16F28">
      <w:pPr>
        <w:pStyle w:val="4Bulletedcopyblue"/>
        <w:rPr>
          <w:b/>
          <w:bCs/>
          <w:lang w:eastAsia="en-GB"/>
        </w:rPr>
      </w:pPr>
      <w:r w:rsidRPr="00A13761">
        <w:rPr>
          <w:b/>
          <w:bCs/>
          <w:lang w:eastAsia="en-GB"/>
        </w:rPr>
        <w:t xml:space="preserve">Access arrangements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s</w:t>
      </w:r>
      <w:r w:rsidRPr="00A13761">
        <w:rPr>
          <w:lang w:eastAsia="en-GB"/>
        </w:rPr>
        <w:t>pecial arrangements to allow pupils with SEN to access assessments or exams</w:t>
      </w:r>
    </w:p>
    <w:p w14:paraId="3CF2FE98" w14:textId="77777777" w:rsidR="00F16F28" w:rsidRPr="00A13761" w:rsidRDefault="00F16F28" w:rsidP="00F16F28">
      <w:pPr>
        <w:pStyle w:val="4Bulletedcopyblue"/>
        <w:rPr>
          <w:b/>
          <w:bCs/>
          <w:lang w:eastAsia="en-GB"/>
        </w:rPr>
      </w:pPr>
      <w:r w:rsidRPr="00A13761">
        <w:rPr>
          <w:b/>
          <w:bCs/>
          <w:lang w:eastAsia="en-GB"/>
        </w:rPr>
        <w:t xml:space="preserve">Annual review </w:t>
      </w:r>
      <w:r w:rsidR="004A3668" w:rsidRPr="00A13761">
        <w:rPr>
          <w:color w:val="1D1C1D"/>
          <w:sz w:val="23"/>
          <w:szCs w:val="23"/>
          <w:shd w:val="clear" w:color="auto" w:fill="FFFFFF"/>
        </w:rPr>
        <w:t>–</w:t>
      </w:r>
      <w:r w:rsidRPr="00A13761">
        <w:rPr>
          <w:b/>
          <w:bCs/>
          <w:lang w:eastAsia="en-GB"/>
        </w:rPr>
        <w:t xml:space="preserve"> </w:t>
      </w:r>
      <w:r w:rsidR="004A3668" w:rsidRPr="00A13761">
        <w:rPr>
          <w:lang w:eastAsia="en-GB"/>
        </w:rPr>
        <w:t>a</w:t>
      </w:r>
      <w:r w:rsidRPr="00A13761">
        <w:rPr>
          <w:lang w:eastAsia="en-GB"/>
        </w:rPr>
        <w:t>n annual meeting to review the provision in a pupil</w:t>
      </w:r>
      <w:r w:rsidR="004A3668" w:rsidRPr="00A13761">
        <w:rPr>
          <w:lang w:eastAsia="en-GB"/>
        </w:rPr>
        <w:t>’</w:t>
      </w:r>
      <w:r w:rsidRPr="00A13761">
        <w:rPr>
          <w:lang w:eastAsia="en-GB"/>
        </w:rPr>
        <w:t>s EHC plan</w:t>
      </w:r>
    </w:p>
    <w:p w14:paraId="511DE9FB" w14:textId="77777777" w:rsidR="00F16F28" w:rsidRPr="00A13761" w:rsidRDefault="00F16F28" w:rsidP="00F16F28">
      <w:pPr>
        <w:pStyle w:val="4Bulletedcopyblue"/>
        <w:rPr>
          <w:b/>
          <w:bCs/>
          <w:lang w:eastAsia="en-GB"/>
        </w:rPr>
      </w:pPr>
      <w:r w:rsidRPr="00A13761">
        <w:rPr>
          <w:b/>
          <w:bCs/>
          <w:lang w:eastAsia="en-GB"/>
        </w:rPr>
        <w:t xml:space="preserve">Area of need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t</w:t>
      </w:r>
      <w:r w:rsidRPr="00A13761">
        <w:rPr>
          <w:lang w:eastAsia="en-GB"/>
        </w:rPr>
        <w:t>he 4 areas of need describe different types of needs a pupil with SEN can have. The 4 areas are communication and interaction</w:t>
      </w:r>
      <w:r w:rsidR="004A3668" w:rsidRPr="00A13761">
        <w:rPr>
          <w:lang w:eastAsia="en-GB"/>
        </w:rPr>
        <w:t>;</w:t>
      </w:r>
      <w:r w:rsidRPr="00A13761">
        <w:rPr>
          <w:lang w:eastAsia="en-GB"/>
        </w:rPr>
        <w:t xml:space="preserve"> cognition and learning</w:t>
      </w:r>
      <w:r w:rsidR="004A3668" w:rsidRPr="00A13761">
        <w:rPr>
          <w:lang w:eastAsia="en-GB"/>
        </w:rPr>
        <w:t>;</w:t>
      </w:r>
      <w:r w:rsidRPr="00A13761">
        <w:rPr>
          <w:lang w:eastAsia="en-GB"/>
        </w:rPr>
        <w:t xml:space="preserve"> physical and/or sensory</w:t>
      </w:r>
      <w:r w:rsidR="004A3668" w:rsidRPr="00A13761">
        <w:rPr>
          <w:lang w:eastAsia="en-GB"/>
        </w:rPr>
        <w:t>;</w:t>
      </w:r>
      <w:r w:rsidRPr="00A13761">
        <w:rPr>
          <w:lang w:eastAsia="en-GB"/>
        </w:rPr>
        <w:t xml:space="preserve"> and social</w:t>
      </w:r>
      <w:r w:rsidR="004A3668" w:rsidRPr="00A13761">
        <w:rPr>
          <w:lang w:eastAsia="en-GB"/>
        </w:rPr>
        <w:t>,</w:t>
      </w:r>
      <w:r w:rsidRPr="00A13761">
        <w:rPr>
          <w:lang w:eastAsia="en-GB"/>
        </w:rPr>
        <w:t xml:space="preserve"> emotional and mental health needs</w:t>
      </w:r>
    </w:p>
    <w:p w14:paraId="15D02C64" w14:textId="06206DB2" w:rsidR="00F16F28" w:rsidRPr="00A13761" w:rsidRDefault="00710362" w:rsidP="00F16F28">
      <w:pPr>
        <w:pStyle w:val="4Bulletedcopyblue"/>
        <w:rPr>
          <w:b/>
          <w:bCs/>
          <w:lang w:eastAsia="en-GB"/>
        </w:rPr>
      </w:pPr>
      <w:r>
        <w:rPr>
          <w:b/>
          <w:bCs/>
          <w:lang w:eastAsia="en-GB"/>
        </w:rPr>
        <w:t>Adapt</w:t>
      </w:r>
      <w:r w:rsidR="00F16F28" w:rsidRPr="00A13761">
        <w:rPr>
          <w:b/>
          <w:bCs/>
          <w:lang w:eastAsia="en-GB"/>
        </w:rPr>
        <w:t xml:space="preserve">ation </w:t>
      </w:r>
      <w:r w:rsidR="004A3668" w:rsidRPr="00A13761">
        <w:rPr>
          <w:color w:val="1D1C1D"/>
          <w:sz w:val="23"/>
          <w:szCs w:val="23"/>
          <w:shd w:val="clear" w:color="auto" w:fill="FFFFFF"/>
        </w:rPr>
        <w:t>– w</w:t>
      </w:r>
      <w:r w:rsidR="00F16F28" w:rsidRPr="00A13761">
        <w:rPr>
          <w:lang w:eastAsia="en-GB"/>
        </w:rPr>
        <w:t xml:space="preserve">hen teachers </w:t>
      </w:r>
      <w:r w:rsidR="004A3668" w:rsidRPr="00A13761">
        <w:rPr>
          <w:lang w:eastAsia="en-GB"/>
        </w:rPr>
        <w:t>adapt how</w:t>
      </w:r>
      <w:r w:rsidR="00F16F28" w:rsidRPr="00A13761">
        <w:rPr>
          <w:lang w:eastAsia="en-GB"/>
        </w:rPr>
        <w:t xml:space="preserve"> they teach in response to a pupil</w:t>
      </w:r>
      <w:r w:rsidR="004A3668" w:rsidRPr="00A13761">
        <w:rPr>
          <w:lang w:eastAsia="en-GB"/>
        </w:rPr>
        <w:t>’</w:t>
      </w:r>
      <w:r w:rsidR="00F16F28" w:rsidRPr="00A13761">
        <w:rPr>
          <w:lang w:eastAsia="en-GB"/>
        </w:rPr>
        <w:t>s needs</w:t>
      </w:r>
    </w:p>
    <w:p w14:paraId="6E43AECC" w14:textId="77777777" w:rsidR="00F16F28" w:rsidRPr="00A13761" w:rsidRDefault="00F16F28" w:rsidP="00F16F28">
      <w:pPr>
        <w:pStyle w:val="4Bulletedcopyblue"/>
        <w:rPr>
          <w:b/>
          <w:bCs/>
          <w:lang w:eastAsia="en-GB"/>
        </w:rPr>
      </w:pPr>
      <w:r w:rsidRPr="00A13761">
        <w:rPr>
          <w:b/>
          <w:bCs/>
          <w:lang w:eastAsia="en-GB"/>
        </w:rPr>
        <w:t xml:space="preserve">EHC needs assessment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t</w:t>
      </w:r>
      <w:r w:rsidRPr="00A13761">
        <w:rPr>
          <w:lang w:eastAsia="en-GB"/>
        </w:rPr>
        <w:t>he needs assessment is the first step on the way to securing an EHC plan. The local authority will do an assessment to decide whether a child needs an EHC plan</w:t>
      </w:r>
    </w:p>
    <w:p w14:paraId="3595CA56" w14:textId="77777777" w:rsidR="00F16F28" w:rsidRPr="00A13761" w:rsidRDefault="00F16F28" w:rsidP="00F16F28">
      <w:pPr>
        <w:pStyle w:val="4Bulletedcopyblue"/>
        <w:rPr>
          <w:b/>
          <w:bCs/>
          <w:lang w:eastAsia="en-GB"/>
        </w:rPr>
      </w:pPr>
      <w:r w:rsidRPr="00A13761">
        <w:rPr>
          <w:b/>
          <w:bCs/>
          <w:lang w:eastAsia="en-GB"/>
        </w:rPr>
        <w:t xml:space="preserve">EHC plan </w:t>
      </w:r>
      <w:r w:rsidR="004A3668" w:rsidRPr="00A13761">
        <w:rPr>
          <w:color w:val="1D1C1D"/>
          <w:sz w:val="23"/>
          <w:szCs w:val="23"/>
          <w:shd w:val="clear" w:color="auto" w:fill="FFFFFF"/>
        </w:rPr>
        <w:t>–</w:t>
      </w:r>
      <w:r w:rsidRPr="00A13761">
        <w:rPr>
          <w:b/>
          <w:bCs/>
          <w:lang w:eastAsia="en-GB"/>
        </w:rPr>
        <w:t xml:space="preserve"> </w:t>
      </w:r>
      <w:r w:rsidR="004A3668" w:rsidRPr="00A13761">
        <w:rPr>
          <w:lang w:eastAsia="en-GB"/>
        </w:rPr>
        <w:t>a</w:t>
      </w:r>
      <w:r w:rsidRPr="00A13761">
        <w:rPr>
          <w:lang w:eastAsia="en-GB"/>
        </w:rPr>
        <w:t>n education</w:t>
      </w:r>
      <w:r w:rsidR="004A3668" w:rsidRPr="00A13761">
        <w:rPr>
          <w:lang w:eastAsia="en-GB"/>
        </w:rPr>
        <w:t>,</w:t>
      </w:r>
      <w:r w:rsidRPr="00A13761">
        <w:rPr>
          <w:lang w:eastAsia="en-GB"/>
        </w:rPr>
        <w:t xml:space="preserve"> health and care</w:t>
      </w:r>
      <w:r w:rsidR="00BD74B7" w:rsidRPr="00A13761">
        <w:rPr>
          <w:lang w:eastAsia="en-GB"/>
        </w:rPr>
        <w:t xml:space="preserve"> (EHC)</w:t>
      </w:r>
      <w:r w:rsidRPr="00A13761">
        <w:rPr>
          <w:lang w:eastAsia="en-GB"/>
        </w:rPr>
        <w:t xml:space="preserve"> plan is a legally-binding document that sets out a child’s needs and the provision that will be put in place to meet their needs</w:t>
      </w:r>
    </w:p>
    <w:p w14:paraId="4E801364" w14:textId="77777777" w:rsidR="00F16F28" w:rsidRPr="00A13761" w:rsidRDefault="00F16F28" w:rsidP="00F16F28">
      <w:pPr>
        <w:pStyle w:val="4Bulletedcopyblue"/>
        <w:rPr>
          <w:b/>
          <w:bCs/>
          <w:lang w:eastAsia="en-GB"/>
        </w:rPr>
      </w:pPr>
      <w:r w:rsidRPr="00A13761">
        <w:rPr>
          <w:b/>
          <w:bCs/>
          <w:lang w:eastAsia="en-GB"/>
        </w:rPr>
        <w:t>First</w:t>
      </w:r>
      <w:r w:rsidR="004A3668" w:rsidRPr="00A13761">
        <w:rPr>
          <w:b/>
          <w:bCs/>
          <w:lang w:eastAsia="en-GB"/>
        </w:rPr>
        <w:t>-</w:t>
      </w:r>
      <w:r w:rsidRPr="00A13761">
        <w:rPr>
          <w:b/>
          <w:bCs/>
          <w:lang w:eastAsia="en-GB"/>
        </w:rPr>
        <w:t>tier tribunal</w:t>
      </w:r>
      <w:r w:rsidR="00BD74B7" w:rsidRPr="00A13761">
        <w:rPr>
          <w:b/>
          <w:bCs/>
          <w:lang w:eastAsia="en-GB"/>
        </w:rPr>
        <w:t xml:space="preserve"> </w:t>
      </w:r>
      <w:r w:rsidRPr="00A13761">
        <w:rPr>
          <w:b/>
          <w:bCs/>
          <w:lang w:eastAsia="en-GB"/>
        </w:rPr>
        <w:t>/</w:t>
      </w:r>
      <w:r w:rsidR="00BD74B7" w:rsidRPr="00A13761">
        <w:rPr>
          <w:b/>
          <w:bCs/>
          <w:lang w:eastAsia="en-GB"/>
        </w:rPr>
        <w:t xml:space="preserve"> </w:t>
      </w:r>
      <w:r w:rsidRPr="00A13761">
        <w:rPr>
          <w:b/>
          <w:bCs/>
          <w:lang w:eastAsia="en-GB"/>
        </w:rPr>
        <w:t xml:space="preserve">SEND tribunal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 xml:space="preserve">a </w:t>
      </w:r>
      <w:r w:rsidRPr="00A13761">
        <w:rPr>
          <w:lang w:eastAsia="en-GB"/>
        </w:rPr>
        <w:t>court where you can appeal against the local authority’s decisions about EHC needs assessments or plans</w:t>
      </w:r>
      <w:r w:rsidR="004A3668" w:rsidRPr="00A13761">
        <w:rPr>
          <w:lang w:eastAsia="en-GB"/>
        </w:rPr>
        <w:t xml:space="preserve"> and against discrimination by a school or local authority due to SEN</w:t>
      </w:r>
    </w:p>
    <w:p w14:paraId="2274CE7A" w14:textId="77777777" w:rsidR="00F16F28" w:rsidRPr="00A13761" w:rsidRDefault="00F16F28" w:rsidP="00F16F28">
      <w:pPr>
        <w:pStyle w:val="4Bulletedcopyblue"/>
        <w:rPr>
          <w:b/>
          <w:bCs/>
          <w:lang w:eastAsia="en-GB"/>
        </w:rPr>
      </w:pPr>
      <w:r w:rsidRPr="00A13761">
        <w:rPr>
          <w:b/>
          <w:bCs/>
          <w:lang w:eastAsia="en-GB"/>
        </w:rPr>
        <w:t>Graduated approach</w:t>
      </w:r>
      <w:r w:rsidRPr="00A13761">
        <w:rPr>
          <w:lang w:eastAsia="en-GB"/>
        </w:rPr>
        <w:t xml:space="preserve">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a</w:t>
      </w:r>
      <w:r w:rsidRPr="00A13761">
        <w:rPr>
          <w:lang w:eastAsia="en-GB"/>
        </w:rPr>
        <w:t>n approach to providing SEN support in which the school provides support in successive cycles of assessing the pupil</w:t>
      </w:r>
      <w:r w:rsidR="004A3668" w:rsidRPr="00A13761">
        <w:rPr>
          <w:lang w:eastAsia="en-GB"/>
        </w:rPr>
        <w:t>’</w:t>
      </w:r>
      <w:r w:rsidRPr="00A13761">
        <w:rPr>
          <w:lang w:eastAsia="en-GB"/>
        </w:rPr>
        <w:t>s needs, planning the provision, implementing the plan, and reviewing the impact of the action on the pupil</w:t>
      </w:r>
    </w:p>
    <w:p w14:paraId="7621EE6A" w14:textId="77777777" w:rsidR="00F16F28" w:rsidRPr="00A13761" w:rsidRDefault="00F16F28" w:rsidP="00F16F28">
      <w:pPr>
        <w:pStyle w:val="4Bulletedcopyblue"/>
        <w:rPr>
          <w:b/>
          <w:bCs/>
          <w:lang w:eastAsia="en-GB"/>
        </w:rPr>
      </w:pPr>
      <w:r w:rsidRPr="00A13761">
        <w:rPr>
          <w:b/>
          <w:bCs/>
          <w:lang w:eastAsia="en-GB"/>
        </w:rPr>
        <w:t xml:space="preserve">Intervention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a</w:t>
      </w:r>
      <w:r w:rsidRPr="00A13761">
        <w:rPr>
          <w:lang w:eastAsia="en-GB"/>
        </w:rPr>
        <w:t xml:space="preserve"> short-term</w:t>
      </w:r>
      <w:r w:rsidR="004A3668" w:rsidRPr="00A13761">
        <w:rPr>
          <w:lang w:eastAsia="en-GB"/>
        </w:rPr>
        <w:t>,</w:t>
      </w:r>
      <w:r w:rsidRPr="00A13761">
        <w:rPr>
          <w:lang w:eastAsia="en-GB"/>
        </w:rPr>
        <w:t xml:space="preserve"> targeted approach to teaching a pupil with a specific outcome in mind </w:t>
      </w:r>
    </w:p>
    <w:p w14:paraId="0EC45F62" w14:textId="77777777" w:rsidR="00F16F28" w:rsidRPr="00A13761" w:rsidRDefault="00F16F28" w:rsidP="00F16F28">
      <w:pPr>
        <w:pStyle w:val="4Bulletedcopyblue"/>
        <w:rPr>
          <w:b/>
          <w:bCs/>
          <w:lang w:eastAsia="en-GB"/>
        </w:rPr>
      </w:pPr>
      <w:r w:rsidRPr="00A13761">
        <w:rPr>
          <w:b/>
          <w:bCs/>
          <w:lang w:eastAsia="en-GB"/>
        </w:rPr>
        <w:t xml:space="preserve">Local offer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i</w:t>
      </w:r>
      <w:r w:rsidRPr="00A13761">
        <w:rPr>
          <w:lang w:eastAsia="en-GB"/>
        </w:rPr>
        <w:t xml:space="preserve">nformation provided by the local authority </w:t>
      </w:r>
      <w:r w:rsidR="00BD74B7" w:rsidRPr="00A13761">
        <w:rPr>
          <w:lang w:eastAsia="en-GB"/>
        </w:rPr>
        <w:t>that</w:t>
      </w:r>
      <w:r w:rsidRPr="00A13761">
        <w:rPr>
          <w:lang w:eastAsia="en-GB"/>
        </w:rPr>
        <w:t xml:space="preserve"> explains what services and support are on offer for pupils with SEN in the local area</w:t>
      </w:r>
    </w:p>
    <w:p w14:paraId="1E8BE448" w14:textId="77777777" w:rsidR="00F16F28" w:rsidRPr="00A13761" w:rsidRDefault="00F16F28" w:rsidP="00F16F28">
      <w:pPr>
        <w:pStyle w:val="4Bulletedcopyblue"/>
        <w:rPr>
          <w:b/>
          <w:bCs/>
          <w:lang w:eastAsia="en-GB"/>
        </w:rPr>
      </w:pPr>
      <w:r w:rsidRPr="00A13761">
        <w:rPr>
          <w:b/>
          <w:bCs/>
          <w:lang w:eastAsia="en-GB"/>
        </w:rPr>
        <w:lastRenderedPageBreak/>
        <w:t xml:space="preserve">Outcome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t</w:t>
      </w:r>
      <w:r w:rsidRPr="00A13761">
        <w:rPr>
          <w:lang w:eastAsia="en-GB"/>
        </w:rPr>
        <w:t>arget for improvement for pupils with SEN</w:t>
      </w:r>
      <w:r w:rsidR="004A3668" w:rsidRPr="00A13761">
        <w:rPr>
          <w:lang w:eastAsia="en-GB"/>
        </w:rPr>
        <w:t>. T</w:t>
      </w:r>
      <w:r w:rsidRPr="00A13761">
        <w:rPr>
          <w:lang w:eastAsia="en-GB"/>
        </w:rPr>
        <w:t>hese targets don't necessarily have to be related to academic attainment </w:t>
      </w:r>
    </w:p>
    <w:p w14:paraId="77C1620A" w14:textId="77777777" w:rsidR="00F16F28" w:rsidRPr="00A13761" w:rsidRDefault="00F16F28" w:rsidP="00F16F28">
      <w:pPr>
        <w:pStyle w:val="4Bulletedcopyblue"/>
        <w:rPr>
          <w:b/>
          <w:bCs/>
          <w:lang w:eastAsia="en-GB"/>
        </w:rPr>
      </w:pPr>
      <w:r w:rsidRPr="00A13761">
        <w:rPr>
          <w:b/>
          <w:bCs/>
          <w:lang w:eastAsia="en-GB"/>
        </w:rPr>
        <w:t xml:space="preserve">Reasonable adjustments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c</w:t>
      </w:r>
      <w:r w:rsidRPr="00A13761">
        <w:rPr>
          <w:lang w:eastAsia="en-GB"/>
        </w:rPr>
        <w:t xml:space="preserve">hanges that the school </w:t>
      </w:r>
      <w:r w:rsidR="004A3668" w:rsidRPr="00A13761">
        <w:rPr>
          <w:lang w:eastAsia="en-GB"/>
        </w:rPr>
        <w:t>must</w:t>
      </w:r>
      <w:r w:rsidRPr="00A13761">
        <w:rPr>
          <w:lang w:eastAsia="en-GB"/>
        </w:rPr>
        <w:t xml:space="preserve"> ma</w:t>
      </w:r>
      <w:r w:rsidR="004A3668" w:rsidRPr="00A13761">
        <w:rPr>
          <w:lang w:eastAsia="en-GB"/>
        </w:rPr>
        <w:t>k</w:t>
      </w:r>
      <w:r w:rsidRPr="00A13761">
        <w:rPr>
          <w:lang w:eastAsia="en-GB"/>
        </w:rPr>
        <w:t>e to remove or reduce any disadvantages caused by a child’s disability  </w:t>
      </w:r>
    </w:p>
    <w:p w14:paraId="50DB0933" w14:textId="77777777" w:rsidR="00F16F28" w:rsidRPr="00A13761" w:rsidRDefault="00F16F28" w:rsidP="00F16F28">
      <w:pPr>
        <w:pStyle w:val="4Bulletedcopyblue"/>
        <w:rPr>
          <w:b/>
          <w:bCs/>
          <w:lang w:eastAsia="en-GB"/>
        </w:rPr>
      </w:pPr>
      <w:r w:rsidRPr="00A13761">
        <w:rPr>
          <w:b/>
          <w:bCs/>
          <w:lang w:eastAsia="en-GB"/>
        </w:rPr>
        <w:t xml:space="preserve">SENCO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t</w:t>
      </w:r>
      <w:r w:rsidRPr="00A13761">
        <w:rPr>
          <w:lang w:eastAsia="en-GB"/>
        </w:rPr>
        <w:t>he special educational needs co</w:t>
      </w:r>
      <w:r w:rsidR="004A3668" w:rsidRPr="00A13761">
        <w:rPr>
          <w:lang w:eastAsia="en-GB"/>
        </w:rPr>
        <w:t>-</w:t>
      </w:r>
      <w:r w:rsidRPr="00A13761">
        <w:rPr>
          <w:lang w:eastAsia="en-GB"/>
        </w:rPr>
        <w:t xml:space="preserve">ordinator </w:t>
      </w:r>
    </w:p>
    <w:p w14:paraId="7DFCD532" w14:textId="77777777" w:rsidR="00F16F28" w:rsidRPr="00A13761" w:rsidRDefault="00F16F28" w:rsidP="00F16F28">
      <w:pPr>
        <w:pStyle w:val="4Bulletedcopyblue"/>
        <w:rPr>
          <w:b/>
          <w:bCs/>
          <w:lang w:eastAsia="en-GB"/>
        </w:rPr>
      </w:pPr>
      <w:r w:rsidRPr="00A13761">
        <w:rPr>
          <w:b/>
          <w:bCs/>
          <w:lang w:eastAsia="en-GB"/>
        </w:rPr>
        <w:t xml:space="preserve">SEN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s</w:t>
      </w:r>
      <w:r w:rsidRPr="00A13761">
        <w:rPr>
          <w:lang w:eastAsia="en-GB"/>
        </w:rPr>
        <w:t>pecial educational needs</w:t>
      </w:r>
    </w:p>
    <w:p w14:paraId="678BE00A" w14:textId="77777777" w:rsidR="00F16F28" w:rsidRPr="00A13761" w:rsidRDefault="00F16F28" w:rsidP="00F16F28">
      <w:pPr>
        <w:pStyle w:val="4Bulletedcopyblue"/>
        <w:rPr>
          <w:lang w:eastAsia="en-GB"/>
        </w:rPr>
      </w:pPr>
      <w:r w:rsidRPr="00A13761">
        <w:rPr>
          <w:b/>
          <w:bCs/>
          <w:lang w:eastAsia="en-GB"/>
        </w:rPr>
        <w:t>SEND</w:t>
      </w:r>
      <w:r w:rsidRPr="00A13761">
        <w:rPr>
          <w:lang w:eastAsia="en-GB"/>
        </w:rPr>
        <w:t xml:space="preserve">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s</w:t>
      </w:r>
      <w:r w:rsidRPr="00A13761">
        <w:rPr>
          <w:lang w:eastAsia="en-GB"/>
        </w:rPr>
        <w:t>pecial educational needs and disabilities</w:t>
      </w:r>
    </w:p>
    <w:p w14:paraId="7C1EC9A7" w14:textId="77777777" w:rsidR="00F16F28" w:rsidRPr="00A13761" w:rsidRDefault="00F16F28" w:rsidP="00F16F28">
      <w:pPr>
        <w:pStyle w:val="4Bulletedcopyblue"/>
        <w:rPr>
          <w:lang w:eastAsia="en-GB"/>
        </w:rPr>
      </w:pPr>
      <w:r w:rsidRPr="00A13761">
        <w:rPr>
          <w:b/>
          <w:bCs/>
          <w:lang w:eastAsia="en-GB"/>
        </w:rPr>
        <w:t>SEND Code of Practice</w:t>
      </w:r>
      <w:r w:rsidRPr="00A13761">
        <w:rPr>
          <w:lang w:eastAsia="en-GB"/>
        </w:rPr>
        <w:t xml:space="preserve">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t</w:t>
      </w:r>
      <w:r w:rsidRPr="00A13761">
        <w:rPr>
          <w:lang w:eastAsia="en-GB"/>
        </w:rPr>
        <w:t>he statutory guidance that schools must follow to support children with SEND</w:t>
      </w:r>
    </w:p>
    <w:p w14:paraId="442B0CB2" w14:textId="77777777" w:rsidR="00F16F28" w:rsidRPr="00A13761" w:rsidRDefault="00F16F28" w:rsidP="00F16F28">
      <w:pPr>
        <w:pStyle w:val="4Bulletedcopyblue"/>
        <w:rPr>
          <w:lang w:eastAsia="en-GB"/>
        </w:rPr>
      </w:pPr>
      <w:r w:rsidRPr="00A13761">
        <w:rPr>
          <w:b/>
          <w:bCs/>
          <w:lang w:eastAsia="en-GB"/>
        </w:rPr>
        <w:t>SEN information report</w:t>
      </w:r>
      <w:r w:rsidRPr="00A13761">
        <w:rPr>
          <w:lang w:eastAsia="en-GB"/>
        </w:rPr>
        <w:t xml:space="preserve">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a</w:t>
      </w:r>
      <w:r w:rsidRPr="00A13761">
        <w:rPr>
          <w:lang w:eastAsia="en-GB"/>
        </w:rPr>
        <w:t xml:space="preserve"> report that schools must publish on their website, that explains how the school supports pupils with SEN</w:t>
      </w:r>
    </w:p>
    <w:p w14:paraId="4292DA69" w14:textId="77777777" w:rsidR="00F16F28" w:rsidRPr="00A13761" w:rsidRDefault="00F16F28" w:rsidP="00F16F28">
      <w:pPr>
        <w:pStyle w:val="4Bulletedcopyblue"/>
        <w:rPr>
          <w:b/>
          <w:bCs/>
          <w:lang w:eastAsia="en-GB"/>
        </w:rPr>
      </w:pPr>
      <w:r w:rsidRPr="00A13761">
        <w:rPr>
          <w:b/>
          <w:bCs/>
          <w:lang w:eastAsia="en-GB"/>
        </w:rPr>
        <w:t xml:space="preserve">SEN support </w:t>
      </w:r>
      <w:r w:rsidR="004A3668" w:rsidRPr="00A13761">
        <w:rPr>
          <w:color w:val="1D1C1D"/>
          <w:sz w:val="23"/>
          <w:szCs w:val="23"/>
          <w:shd w:val="clear" w:color="auto" w:fill="FFFFFF"/>
        </w:rPr>
        <w:t>–</w:t>
      </w:r>
      <w:r w:rsidRPr="00A13761">
        <w:rPr>
          <w:lang w:eastAsia="en-GB"/>
        </w:rPr>
        <w:t xml:space="preserve"> </w:t>
      </w:r>
      <w:r w:rsidR="004A3668" w:rsidRPr="00A13761">
        <w:rPr>
          <w:lang w:eastAsia="en-GB"/>
        </w:rPr>
        <w:t>s</w:t>
      </w:r>
      <w:r w:rsidRPr="00A13761">
        <w:rPr>
          <w:lang w:eastAsia="en-GB"/>
        </w:rPr>
        <w:t xml:space="preserve">pecial educational provision </w:t>
      </w:r>
      <w:r w:rsidR="00BD74B7" w:rsidRPr="00A13761">
        <w:rPr>
          <w:lang w:eastAsia="en-GB"/>
        </w:rPr>
        <w:t xml:space="preserve">that </w:t>
      </w:r>
      <w:r w:rsidRPr="00A13761">
        <w:rPr>
          <w:lang w:eastAsia="en-GB"/>
        </w:rPr>
        <w:t>meets the needs of pupils with SEN</w:t>
      </w:r>
    </w:p>
    <w:p w14:paraId="16D1CE81" w14:textId="77777777" w:rsidR="00F16F28" w:rsidRPr="00A13761" w:rsidRDefault="00F16F28" w:rsidP="00F16F28">
      <w:pPr>
        <w:pStyle w:val="4Bulletedcopyblue"/>
        <w:rPr>
          <w:lang w:eastAsia="en-GB"/>
        </w:rPr>
      </w:pPr>
      <w:r w:rsidRPr="00A13761">
        <w:rPr>
          <w:b/>
          <w:bCs/>
          <w:szCs w:val="24"/>
          <w:lang w:eastAsia="en-GB"/>
        </w:rPr>
        <w:t>Transition</w:t>
      </w:r>
      <w:r w:rsidRPr="00A13761">
        <w:rPr>
          <w:szCs w:val="24"/>
          <w:lang w:eastAsia="en-GB"/>
        </w:rPr>
        <w:t xml:space="preserve"> </w:t>
      </w:r>
      <w:r w:rsidR="004A3668" w:rsidRPr="00A13761">
        <w:rPr>
          <w:color w:val="1D1C1D"/>
          <w:sz w:val="23"/>
          <w:szCs w:val="23"/>
          <w:shd w:val="clear" w:color="auto" w:fill="FFFFFF"/>
        </w:rPr>
        <w:t>–</w:t>
      </w:r>
      <w:r w:rsidRPr="00A13761">
        <w:rPr>
          <w:szCs w:val="24"/>
          <w:lang w:eastAsia="en-GB"/>
        </w:rPr>
        <w:t xml:space="preserve"> </w:t>
      </w:r>
      <w:r w:rsidR="004A3668" w:rsidRPr="00A13761">
        <w:rPr>
          <w:szCs w:val="24"/>
          <w:lang w:eastAsia="en-GB"/>
        </w:rPr>
        <w:t>w</w:t>
      </w:r>
      <w:r w:rsidRPr="00A13761">
        <w:rPr>
          <w:szCs w:val="24"/>
          <w:lang w:eastAsia="en-GB"/>
        </w:rPr>
        <w:t>hen a pupil moves between years, phase</w:t>
      </w:r>
      <w:r w:rsidR="004A3668" w:rsidRPr="00A13761">
        <w:rPr>
          <w:szCs w:val="24"/>
          <w:lang w:eastAsia="en-GB"/>
        </w:rPr>
        <w:t>s, schools or institutions or life stages</w:t>
      </w:r>
    </w:p>
    <w:p w14:paraId="09EBF4F9" w14:textId="77777777" w:rsidR="00784310" w:rsidRPr="00A13761" w:rsidRDefault="00784310" w:rsidP="00F16F28">
      <w:pPr>
        <w:pStyle w:val="1bodycopy10pt"/>
      </w:pPr>
    </w:p>
    <w:p w14:paraId="3C219A39" w14:textId="77777777" w:rsidR="00784310" w:rsidRPr="00A13761" w:rsidRDefault="00784310" w:rsidP="00F16F28">
      <w:pPr>
        <w:pStyle w:val="1bodycopy10pt"/>
      </w:pPr>
    </w:p>
    <w:p w14:paraId="70264529" w14:textId="77777777" w:rsidR="00235F02" w:rsidRPr="00A13761" w:rsidRDefault="00235F02" w:rsidP="00F16F28">
      <w:pPr>
        <w:pStyle w:val="1bodycopy10pt"/>
      </w:pPr>
    </w:p>
    <w:p w14:paraId="0738288A" w14:textId="77777777" w:rsidR="00235F02" w:rsidRPr="00A13761" w:rsidRDefault="00235F02" w:rsidP="00F16F28">
      <w:pPr>
        <w:pStyle w:val="1bodycopy10pt"/>
      </w:pPr>
    </w:p>
    <w:p w14:paraId="1077E651" w14:textId="77777777" w:rsidR="00235F02" w:rsidRPr="00A13761" w:rsidRDefault="00235F02" w:rsidP="00F16F28">
      <w:pPr>
        <w:pStyle w:val="1bodycopy10pt"/>
      </w:pPr>
    </w:p>
    <w:p w14:paraId="62CB5D08" w14:textId="77777777" w:rsidR="00235F02" w:rsidRPr="00A13761" w:rsidRDefault="00235F02" w:rsidP="00F16F28">
      <w:pPr>
        <w:pStyle w:val="1bodycopy10pt"/>
      </w:pPr>
    </w:p>
    <w:p w14:paraId="2EBCF12C" w14:textId="77777777" w:rsidR="00235F02" w:rsidRPr="00A13761" w:rsidRDefault="00235F02" w:rsidP="00F16F28">
      <w:pPr>
        <w:pStyle w:val="1bodycopy10pt"/>
      </w:pPr>
    </w:p>
    <w:p w14:paraId="217CE2BA" w14:textId="77777777" w:rsidR="00235F02" w:rsidRPr="00A13761" w:rsidRDefault="00235F02" w:rsidP="00F16F28">
      <w:pPr>
        <w:pStyle w:val="1bodycopy10pt"/>
      </w:pPr>
    </w:p>
    <w:p w14:paraId="4F12C6D2" w14:textId="77777777" w:rsidR="00235F02" w:rsidRPr="00A13761" w:rsidRDefault="00235F02" w:rsidP="00235F02">
      <w:pPr>
        <w:pStyle w:val="1bodycopy10pt"/>
      </w:pPr>
    </w:p>
    <w:p w14:paraId="1E624A8C" w14:textId="77777777" w:rsidR="00235F02" w:rsidRPr="00A13761" w:rsidRDefault="00235F02" w:rsidP="00235F02">
      <w:pPr>
        <w:pStyle w:val="1bodycopy10pt"/>
      </w:pPr>
    </w:p>
    <w:p w14:paraId="3BD291AF" w14:textId="77777777" w:rsidR="00235F02" w:rsidRPr="00A13761" w:rsidRDefault="00235F02" w:rsidP="00235F02">
      <w:pPr>
        <w:pStyle w:val="1bodycopy10pt"/>
      </w:pPr>
    </w:p>
    <w:bookmarkEnd w:id="4"/>
    <w:bookmarkEnd w:id="5"/>
    <w:p w14:paraId="182BC297" w14:textId="62B8EA0E" w:rsidR="00235F02" w:rsidRPr="005600E2" w:rsidRDefault="00235F02" w:rsidP="007A03B3">
      <w:pPr>
        <w:pStyle w:val="Heading1"/>
      </w:pPr>
    </w:p>
    <w:sectPr w:rsidR="00235F02" w:rsidRPr="005600E2" w:rsidSect="002B7F45">
      <w:headerReference w:type="even" r:id="rId49"/>
      <w:headerReference w:type="default" r:id="rId50"/>
      <w:footerReference w:type="default" r:id="rId51"/>
      <w:headerReference w:type="first" r:id="rId52"/>
      <w:footerReference w:type="first" r:id="rId5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6A42D" w14:textId="77777777" w:rsidR="008E4E64" w:rsidRPr="00A13761" w:rsidRDefault="008E4E64" w:rsidP="00626EDA">
      <w:r w:rsidRPr="00A13761">
        <w:separator/>
      </w:r>
    </w:p>
  </w:endnote>
  <w:endnote w:type="continuationSeparator" w:id="0">
    <w:p w14:paraId="6BA73543" w14:textId="77777777" w:rsidR="008E4E64" w:rsidRPr="00A13761" w:rsidRDefault="008E4E64" w:rsidP="00626EDA">
      <w:r w:rsidRPr="00A137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rsidRPr="00A13761" w14:paraId="113983ED" w14:textId="77777777" w:rsidTr="00FE3F15">
      <w:tc>
        <w:tcPr>
          <w:tcW w:w="6379" w:type="dxa"/>
          <w:shd w:val="clear" w:color="auto" w:fill="auto"/>
        </w:tcPr>
        <w:p w14:paraId="5720B627" w14:textId="4B3D38A5" w:rsidR="00923758" w:rsidRPr="00A13761" w:rsidRDefault="00923758" w:rsidP="00A62B49">
          <w:pPr>
            <w:shd w:val="clear" w:color="auto" w:fill="FFFFFF"/>
            <w:textAlignment w:val="baseline"/>
            <w:rPr>
              <w:rFonts w:eastAsia="Times New Roman" w:cs="Arial"/>
              <w:color w:val="808080"/>
              <w:sz w:val="16"/>
              <w:szCs w:val="16"/>
            </w:rPr>
          </w:pPr>
        </w:p>
      </w:tc>
      <w:tc>
        <w:tcPr>
          <w:tcW w:w="3402" w:type="dxa"/>
        </w:tcPr>
        <w:p w14:paraId="1CF8D614" w14:textId="77777777" w:rsidR="00923758" w:rsidRPr="00A13761" w:rsidRDefault="00923758" w:rsidP="00A62B49">
          <w:pPr>
            <w:shd w:val="clear" w:color="auto" w:fill="FFFFFF"/>
            <w:textAlignment w:val="baseline"/>
            <w:rPr>
              <w:rFonts w:eastAsia="Times New Roman" w:cs="Arial"/>
              <w:color w:val="BFBFBF"/>
              <w:sz w:val="17"/>
              <w:szCs w:val="17"/>
              <w:bdr w:val="none" w:sz="0" w:space="0" w:color="auto" w:frame="1"/>
            </w:rPr>
          </w:pPr>
        </w:p>
      </w:tc>
    </w:tr>
  </w:tbl>
  <w:p w14:paraId="6686D996" w14:textId="77777777" w:rsidR="00923758" w:rsidRPr="00A13761" w:rsidRDefault="00923758" w:rsidP="006F569D">
    <w:pPr>
      <w:pStyle w:val="Footer"/>
    </w:pPr>
    <w:r w:rsidRPr="00A13761">
      <w:rPr>
        <w:color w:val="auto"/>
      </w:rPr>
      <w:t>Page</w:t>
    </w:r>
    <w:r w:rsidRPr="00A13761">
      <w:rPr>
        <w:b/>
      </w:rPr>
      <w:t xml:space="preserve"> </w:t>
    </w:r>
    <w:r w:rsidRPr="00A13761">
      <w:rPr>
        <w:b/>
        <w:color w:val="FF1F64"/>
      </w:rPr>
      <w:t>|</w:t>
    </w:r>
    <w:r w:rsidRPr="00A13761">
      <w:t xml:space="preserve"> </w:t>
    </w:r>
    <w:r w:rsidRPr="00A13761">
      <w:rPr>
        <w:color w:val="auto"/>
      </w:rPr>
      <w:fldChar w:fldCharType="begin"/>
    </w:r>
    <w:r w:rsidRPr="00A13761">
      <w:rPr>
        <w:color w:val="auto"/>
      </w:rPr>
      <w:instrText xml:space="preserve"> PAGE   \* MERGEFORMAT </w:instrText>
    </w:r>
    <w:r w:rsidRPr="00A13761">
      <w:rPr>
        <w:color w:val="auto"/>
      </w:rPr>
      <w:fldChar w:fldCharType="separate"/>
    </w:r>
    <w:r w:rsidR="0036029D" w:rsidRPr="00A13761">
      <w:rPr>
        <w:color w:val="auto"/>
      </w:rPr>
      <w:t>10</w:t>
    </w:r>
    <w:r w:rsidRPr="00A13761">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rsidRPr="00A13761" w14:paraId="4B3EC829" w14:textId="77777777" w:rsidTr="001235FA">
      <w:tc>
        <w:tcPr>
          <w:tcW w:w="6379" w:type="dxa"/>
          <w:shd w:val="clear" w:color="auto" w:fill="auto"/>
        </w:tcPr>
        <w:p w14:paraId="157F9258" w14:textId="77777777" w:rsidR="00923758" w:rsidRPr="00A13761" w:rsidRDefault="00923758" w:rsidP="00510ED3">
          <w:pPr>
            <w:shd w:val="clear" w:color="auto" w:fill="FFFFFF"/>
            <w:textAlignment w:val="baseline"/>
            <w:rPr>
              <w:rFonts w:eastAsia="Times New Roman" w:cs="Arial"/>
              <w:color w:val="808080"/>
              <w:sz w:val="16"/>
              <w:szCs w:val="16"/>
            </w:rPr>
          </w:pPr>
          <w:r w:rsidRPr="00A13761">
            <w:rPr>
              <w:rFonts w:eastAsia="Times New Roman" w:cs="Arial"/>
              <w:color w:val="808080"/>
              <w:sz w:val="16"/>
              <w:szCs w:val="16"/>
              <w:bdr w:val="none" w:sz="0" w:space="0" w:color="auto" w:frame="1"/>
            </w:rPr>
            <w:t>© The Key Support Services Ltd | For terms of use, visit </w:t>
          </w:r>
          <w:hyperlink r:id="rId1" w:tgtFrame="_blank" w:history="1">
            <w:r w:rsidRPr="00A13761">
              <w:rPr>
                <w:rStyle w:val="Hyperlink"/>
                <w:rFonts w:eastAsia="Times New Roman" w:cs="Arial"/>
                <w:color w:val="808080"/>
                <w:sz w:val="16"/>
                <w:szCs w:val="16"/>
                <w:bdr w:val="none" w:sz="0" w:space="0" w:color="auto" w:frame="1"/>
              </w:rPr>
              <w:t>thekeysupport.com/terms</w:t>
            </w:r>
          </w:hyperlink>
        </w:p>
      </w:tc>
      <w:tc>
        <w:tcPr>
          <w:tcW w:w="3402" w:type="dxa"/>
        </w:tcPr>
        <w:p w14:paraId="5A1DFB4E" w14:textId="77777777" w:rsidR="00923758" w:rsidRPr="00A13761" w:rsidRDefault="00923758" w:rsidP="00510ED3">
          <w:pPr>
            <w:shd w:val="clear" w:color="auto" w:fill="FFFFFF"/>
            <w:textAlignment w:val="baseline"/>
            <w:rPr>
              <w:rFonts w:eastAsia="Times New Roman" w:cs="Arial"/>
              <w:color w:val="BFBFBF"/>
              <w:sz w:val="17"/>
              <w:szCs w:val="17"/>
              <w:bdr w:val="none" w:sz="0" w:space="0" w:color="auto" w:frame="1"/>
            </w:rPr>
          </w:pPr>
        </w:p>
      </w:tc>
    </w:tr>
  </w:tbl>
  <w:p w14:paraId="4291AB28" w14:textId="77777777" w:rsidR="00923758" w:rsidRPr="00A13761" w:rsidRDefault="00923758" w:rsidP="00510ED3">
    <w:pPr>
      <w:pStyle w:val="Footer"/>
    </w:pPr>
    <w:r w:rsidRPr="00A13761">
      <w:rPr>
        <w:color w:val="auto"/>
      </w:rPr>
      <w:t>Page</w:t>
    </w:r>
    <w:r w:rsidRPr="00A13761">
      <w:rPr>
        <w:b/>
      </w:rPr>
      <w:t xml:space="preserve"> </w:t>
    </w:r>
    <w:r w:rsidRPr="00A13761">
      <w:rPr>
        <w:b/>
        <w:color w:val="FF1F64"/>
      </w:rPr>
      <w:t>|</w:t>
    </w:r>
    <w:r w:rsidRPr="00A13761">
      <w:t xml:space="preserve"> </w:t>
    </w:r>
    <w:r w:rsidRPr="00A13761">
      <w:rPr>
        <w:color w:val="auto"/>
      </w:rPr>
      <w:fldChar w:fldCharType="begin"/>
    </w:r>
    <w:r w:rsidRPr="00A13761">
      <w:rPr>
        <w:color w:val="auto"/>
      </w:rPr>
      <w:instrText xml:space="preserve"> PAGE   \* MERGEFORMAT </w:instrText>
    </w:r>
    <w:r w:rsidRPr="00A13761">
      <w:rPr>
        <w:color w:val="auto"/>
      </w:rPr>
      <w:fldChar w:fldCharType="separate"/>
    </w:r>
    <w:r w:rsidRPr="00A13761">
      <w:rPr>
        <w:color w:val="auto"/>
      </w:rPr>
      <w:t>1</w:t>
    </w:r>
    <w:r w:rsidRPr="00A1376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A4E78" w14:textId="77777777" w:rsidR="008E4E64" w:rsidRPr="00A13761" w:rsidRDefault="008E4E64" w:rsidP="00626EDA">
      <w:r w:rsidRPr="00A13761">
        <w:separator/>
      </w:r>
    </w:p>
  </w:footnote>
  <w:footnote w:type="continuationSeparator" w:id="0">
    <w:p w14:paraId="19C7014C" w14:textId="77777777" w:rsidR="008E4E64" w:rsidRPr="00A13761" w:rsidRDefault="008E4E64" w:rsidP="00626EDA">
      <w:r w:rsidRPr="00A137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5CC6" w14:textId="1DF3246E" w:rsidR="00923758" w:rsidRPr="00A13761" w:rsidRDefault="007D02FE">
    <w:r w:rsidRPr="00A13761">
      <w:rPr>
        <w:noProof/>
      </w:rPr>
      <w:drawing>
        <wp:anchor distT="0" distB="0" distL="114300" distR="114300" simplePos="0" relativeHeight="251657216" behindDoc="1" locked="0" layoutInCell="1" allowOverlap="1" wp14:anchorId="6CD2D93C" wp14:editId="5C35FB36">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pict w14:anchorId="6FE4B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A2D4" w14:textId="77777777" w:rsidR="00923758" w:rsidRPr="00A13761" w:rsidRDefault="00923758"/>
  <w:p w14:paraId="479A9E78" w14:textId="77777777" w:rsidR="00923758" w:rsidRPr="00A13761" w:rsidRDefault="00923758"/>
  <w:p w14:paraId="11BE3A63" w14:textId="77777777" w:rsidR="00923758" w:rsidRPr="00A13761" w:rsidRDefault="009237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1339" w14:textId="77777777" w:rsidR="00923758" w:rsidRPr="00A13761" w:rsidRDefault="00923758"/>
  <w:p w14:paraId="342D2A47" w14:textId="77777777" w:rsidR="00923758" w:rsidRPr="00A13761" w:rsidRDefault="0092375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58" type="#_x0000_t75" style="width:36pt;height:30pt" o:bullet="t">
        <v:imagedata r:id="rId1" o:title="Tick"/>
      </v:shape>
    </w:pict>
  </w:numPicBullet>
  <w:numPicBullet w:numPicBulletId="1">
    <w:pict>
      <v:shape id="_x0000_i2959" type="#_x0000_t75" style="width:30pt;height:30pt" o:bullet="t">
        <v:imagedata r:id="rId2" o:title="Cross"/>
      </v:shape>
    </w:pict>
  </w:numPicBullet>
  <w:numPicBullet w:numPicBulletId="2">
    <w:pict>
      <v:shape id="_x0000_i2960" type="#_x0000_t75" style="width:209.25pt;height:332.25pt" o:bullet="t">
        <v:imagedata r:id="rId3" o:title="art1EF6"/>
      </v:shape>
    </w:pict>
  </w:numPicBullet>
  <w:numPicBullet w:numPicBulletId="3">
    <w:pict>
      <v:shape id="_x0000_i2961" type="#_x0000_t75" style="width:209.25pt;height:332.25pt" o:bullet="t">
        <v:imagedata r:id="rId4" o:title="TK_LOGO_POINTER_RGB_bullet_blue"/>
      </v:shape>
    </w:pict>
  </w:numPicBullet>
  <w:numPicBullet w:numPicBulletId="4">
    <w:pict>
      <v:shape id="_x0000_i2962" type="#_x0000_t75" style="width:567pt;height:903.75pt" o:bullet="t">
        <v:imagedata r:id="rId5" o:title="Blue Pointer-01-01"/>
      </v:shape>
    </w:pict>
  </w:numPicBullet>
  <w:abstractNum w:abstractNumId="0" w15:restartNumberingAfterBreak="0">
    <w:nsid w:val="0090522E"/>
    <w:multiLevelType w:val="multilevel"/>
    <w:tmpl w:val="EBA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870CC"/>
    <w:multiLevelType w:val="multilevel"/>
    <w:tmpl w:val="2B04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5A1EC9"/>
    <w:multiLevelType w:val="multilevel"/>
    <w:tmpl w:val="6C2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EA86C8D"/>
    <w:multiLevelType w:val="hybridMultilevel"/>
    <w:tmpl w:val="57164F20"/>
    <w:lvl w:ilvl="0" w:tplc="1E726566">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53EBD"/>
    <w:multiLevelType w:val="multilevel"/>
    <w:tmpl w:val="29F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E2D99"/>
    <w:multiLevelType w:val="multilevel"/>
    <w:tmpl w:val="24B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44E01"/>
    <w:multiLevelType w:val="hybridMultilevel"/>
    <w:tmpl w:val="9C08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760D5A"/>
    <w:multiLevelType w:val="multilevel"/>
    <w:tmpl w:val="F1D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BC7EBA"/>
    <w:multiLevelType w:val="multilevel"/>
    <w:tmpl w:val="14F4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41433C"/>
    <w:multiLevelType w:val="multilevel"/>
    <w:tmpl w:val="1D9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527039"/>
    <w:multiLevelType w:val="multilevel"/>
    <w:tmpl w:val="37C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8148A1"/>
    <w:multiLevelType w:val="multilevel"/>
    <w:tmpl w:val="FB92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414AC"/>
    <w:multiLevelType w:val="multilevel"/>
    <w:tmpl w:val="70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579A7"/>
    <w:multiLevelType w:val="hybridMultilevel"/>
    <w:tmpl w:val="BC8C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26AE0"/>
    <w:multiLevelType w:val="multilevel"/>
    <w:tmpl w:val="CB44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008FB"/>
    <w:multiLevelType w:val="hybridMultilevel"/>
    <w:tmpl w:val="8A6C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B035AC"/>
    <w:multiLevelType w:val="multilevel"/>
    <w:tmpl w:val="836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EF5795"/>
    <w:multiLevelType w:val="multilevel"/>
    <w:tmpl w:val="716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21549"/>
    <w:multiLevelType w:val="hybridMultilevel"/>
    <w:tmpl w:val="8822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23799B"/>
    <w:multiLevelType w:val="hybridMultilevel"/>
    <w:tmpl w:val="5A4200B4"/>
    <w:lvl w:ilvl="0" w:tplc="42623576">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5C6DA6"/>
    <w:multiLevelType w:val="hybridMultilevel"/>
    <w:tmpl w:val="8684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9" w15:restartNumberingAfterBreak="0">
    <w:nsid w:val="579B228C"/>
    <w:multiLevelType w:val="multilevel"/>
    <w:tmpl w:val="3B3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562EB9"/>
    <w:multiLevelType w:val="hybridMultilevel"/>
    <w:tmpl w:val="6160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55036"/>
    <w:multiLevelType w:val="multilevel"/>
    <w:tmpl w:val="D4B4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5327D3"/>
    <w:multiLevelType w:val="multilevel"/>
    <w:tmpl w:val="0C1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055956"/>
    <w:multiLevelType w:val="hybridMultilevel"/>
    <w:tmpl w:val="F406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32408"/>
    <w:multiLevelType w:val="multilevel"/>
    <w:tmpl w:val="1954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27591"/>
    <w:multiLevelType w:val="multilevel"/>
    <w:tmpl w:val="3CC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7512D1"/>
    <w:multiLevelType w:val="multilevel"/>
    <w:tmpl w:val="29C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A7048C"/>
    <w:multiLevelType w:val="multilevel"/>
    <w:tmpl w:val="5E3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2038DA"/>
    <w:multiLevelType w:val="multilevel"/>
    <w:tmpl w:val="86C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470254"/>
    <w:multiLevelType w:val="multilevel"/>
    <w:tmpl w:val="19AE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54740D"/>
    <w:multiLevelType w:val="multilevel"/>
    <w:tmpl w:val="B66E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720610"/>
    <w:multiLevelType w:val="multilevel"/>
    <w:tmpl w:val="AD8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7EB12EE4"/>
    <w:multiLevelType w:val="hybridMultilevel"/>
    <w:tmpl w:val="4E0E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D61E34"/>
    <w:multiLevelType w:val="multilevel"/>
    <w:tmpl w:val="DB28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200803">
    <w:abstractNumId w:val="40"/>
  </w:num>
  <w:num w:numId="2" w16cid:durableId="1821455661">
    <w:abstractNumId w:val="4"/>
  </w:num>
  <w:num w:numId="3" w16cid:durableId="1229997852">
    <w:abstractNumId w:val="26"/>
  </w:num>
  <w:num w:numId="4" w16cid:durableId="1062558135">
    <w:abstractNumId w:val="41"/>
  </w:num>
  <w:num w:numId="5" w16cid:durableId="2075350846">
    <w:abstractNumId w:val="2"/>
  </w:num>
  <w:num w:numId="6" w16cid:durableId="832915156">
    <w:abstractNumId w:val="12"/>
  </w:num>
  <w:num w:numId="7" w16cid:durableId="129061649">
    <w:abstractNumId w:val="3"/>
  </w:num>
  <w:num w:numId="8" w16cid:durableId="2109151062">
    <w:abstractNumId w:val="6"/>
  </w:num>
  <w:num w:numId="9" w16cid:durableId="2104183131">
    <w:abstractNumId w:val="45"/>
  </w:num>
  <w:num w:numId="10" w16cid:durableId="2019846060">
    <w:abstractNumId w:val="26"/>
  </w:num>
  <w:num w:numId="11" w16cid:durableId="104466064">
    <w:abstractNumId w:val="4"/>
  </w:num>
  <w:num w:numId="12" w16cid:durableId="1777627725">
    <w:abstractNumId w:val="45"/>
  </w:num>
  <w:num w:numId="13" w16cid:durableId="1196583178">
    <w:abstractNumId w:val="40"/>
  </w:num>
  <w:num w:numId="14" w16cid:durableId="1708799587">
    <w:abstractNumId w:val="41"/>
  </w:num>
  <w:num w:numId="15" w16cid:durableId="1022125010">
    <w:abstractNumId w:val="3"/>
  </w:num>
  <w:num w:numId="16" w16cid:durableId="942222294">
    <w:abstractNumId w:val="6"/>
  </w:num>
  <w:num w:numId="17" w16cid:durableId="1540506585">
    <w:abstractNumId w:val="41"/>
  </w:num>
  <w:num w:numId="18" w16cid:durableId="311369148">
    <w:abstractNumId w:val="24"/>
  </w:num>
  <w:num w:numId="19" w16cid:durableId="1720006453">
    <w:abstractNumId w:val="32"/>
  </w:num>
  <w:num w:numId="20" w16cid:durableId="962924629">
    <w:abstractNumId w:val="38"/>
  </w:num>
  <w:num w:numId="21" w16cid:durableId="971446703">
    <w:abstractNumId w:val="8"/>
  </w:num>
  <w:num w:numId="22" w16cid:durableId="85806759">
    <w:abstractNumId w:val="11"/>
  </w:num>
  <w:num w:numId="23" w16cid:durableId="797987846">
    <w:abstractNumId w:val="44"/>
  </w:num>
  <w:num w:numId="24" w16cid:durableId="643896494">
    <w:abstractNumId w:val="22"/>
  </w:num>
  <w:num w:numId="25" w16cid:durableId="344989628">
    <w:abstractNumId w:val="5"/>
  </w:num>
  <w:num w:numId="26" w16cid:durableId="834299080">
    <w:abstractNumId w:val="36"/>
  </w:num>
  <w:num w:numId="27" w16cid:durableId="665279806">
    <w:abstractNumId w:val="39"/>
  </w:num>
  <w:num w:numId="28" w16cid:durableId="1554274108">
    <w:abstractNumId w:val="17"/>
  </w:num>
  <w:num w:numId="29" w16cid:durableId="1415782016">
    <w:abstractNumId w:val="16"/>
  </w:num>
  <w:num w:numId="30" w16cid:durableId="1171292042">
    <w:abstractNumId w:val="33"/>
  </w:num>
  <w:num w:numId="31" w16cid:durableId="629093933">
    <w:abstractNumId w:val="29"/>
  </w:num>
  <w:num w:numId="32" w16cid:durableId="599218860">
    <w:abstractNumId w:val="47"/>
  </w:num>
  <w:num w:numId="33" w16cid:durableId="1328292805">
    <w:abstractNumId w:val="0"/>
  </w:num>
  <w:num w:numId="34" w16cid:durableId="1752971833">
    <w:abstractNumId w:val="14"/>
  </w:num>
  <w:num w:numId="35" w16cid:durableId="1524250359">
    <w:abstractNumId w:val="15"/>
  </w:num>
  <w:num w:numId="36" w16cid:durableId="1871801277">
    <w:abstractNumId w:val="28"/>
  </w:num>
  <w:num w:numId="37" w16cid:durableId="1777216823">
    <w:abstractNumId w:val="46"/>
  </w:num>
  <w:num w:numId="38" w16cid:durableId="743257588">
    <w:abstractNumId w:val="25"/>
  </w:num>
  <w:num w:numId="39" w16cid:durableId="120654298">
    <w:abstractNumId w:val="7"/>
  </w:num>
  <w:num w:numId="40" w16cid:durableId="1384135846">
    <w:abstractNumId w:val="23"/>
  </w:num>
  <w:num w:numId="41" w16cid:durableId="6368277">
    <w:abstractNumId w:val="34"/>
  </w:num>
  <w:num w:numId="42" w16cid:durableId="1987276594">
    <w:abstractNumId w:val="10"/>
  </w:num>
  <w:num w:numId="43" w16cid:durableId="2027712651">
    <w:abstractNumId w:val="30"/>
  </w:num>
  <w:num w:numId="44" w16cid:durableId="1394962054">
    <w:abstractNumId w:val="9"/>
  </w:num>
  <w:num w:numId="45" w16cid:durableId="184906892">
    <w:abstractNumId w:val="37"/>
  </w:num>
  <w:num w:numId="46" w16cid:durableId="1908563643">
    <w:abstractNumId w:val="21"/>
  </w:num>
  <w:num w:numId="47" w16cid:durableId="501438062">
    <w:abstractNumId w:val="31"/>
  </w:num>
  <w:num w:numId="48" w16cid:durableId="859390468">
    <w:abstractNumId w:val="13"/>
  </w:num>
  <w:num w:numId="49" w16cid:durableId="785075317">
    <w:abstractNumId w:val="1"/>
  </w:num>
  <w:num w:numId="50" w16cid:durableId="758021800">
    <w:abstractNumId w:val="35"/>
  </w:num>
  <w:num w:numId="51" w16cid:durableId="1924989422">
    <w:abstractNumId w:val="19"/>
  </w:num>
  <w:num w:numId="52" w16cid:durableId="1363555300">
    <w:abstractNumId w:val="42"/>
  </w:num>
  <w:num w:numId="53" w16cid:durableId="768432528">
    <w:abstractNumId w:val="43"/>
  </w:num>
  <w:num w:numId="54" w16cid:durableId="475532715">
    <w:abstractNumId w:val="27"/>
  </w:num>
  <w:num w:numId="55" w16cid:durableId="626476436">
    <w:abstractNumId w:val="18"/>
  </w:num>
  <w:num w:numId="56" w16cid:durableId="394219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FFA"/>
    <w:rsid w:val="00015B1A"/>
    <w:rsid w:val="00021FFD"/>
    <w:rsid w:val="0002254B"/>
    <w:rsid w:val="000234AD"/>
    <w:rsid w:val="00024048"/>
    <w:rsid w:val="00026691"/>
    <w:rsid w:val="00035B58"/>
    <w:rsid w:val="00082050"/>
    <w:rsid w:val="00092944"/>
    <w:rsid w:val="000A569F"/>
    <w:rsid w:val="000B1B93"/>
    <w:rsid w:val="000B2CE7"/>
    <w:rsid w:val="000B77E5"/>
    <w:rsid w:val="000D5FF6"/>
    <w:rsid w:val="000D6968"/>
    <w:rsid w:val="000E1751"/>
    <w:rsid w:val="000E3F7C"/>
    <w:rsid w:val="000E794E"/>
    <w:rsid w:val="000F5932"/>
    <w:rsid w:val="00114BA7"/>
    <w:rsid w:val="001201E4"/>
    <w:rsid w:val="001235FA"/>
    <w:rsid w:val="001357C9"/>
    <w:rsid w:val="00152926"/>
    <w:rsid w:val="001566F2"/>
    <w:rsid w:val="0017045F"/>
    <w:rsid w:val="001714F0"/>
    <w:rsid w:val="0017714E"/>
    <w:rsid w:val="00177E74"/>
    <w:rsid w:val="00182E47"/>
    <w:rsid w:val="0018646C"/>
    <w:rsid w:val="001978C4"/>
    <w:rsid w:val="001B2301"/>
    <w:rsid w:val="001C2FA2"/>
    <w:rsid w:val="001E3CA3"/>
    <w:rsid w:val="001F1662"/>
    <w:rsid w:val="001F1A8F"/>
    <w:rsid w:val="001F1BA1"/>
    <w:rsid w:val="001F2B16"/>
    <w:rsid w:val="00202BB6"/>
    <w:rsid w:val="00206366"/>
    <w:rsid w:val="00231808"/>
    <w:rsid w:val="00235450"/>
    <w:rsid w:val="00235F02"/>
    <w:rsid w:val="00237025"/>
    <w:rsid w:val="00275D5E"/>
    <w:rsid w:val="0028381C"/>
    <w:rsid w:val="002B7F45"/>
    <w:rsid w:val="002D5AB0"/>
    <w:rsid w:val="002E16E7"/>
    <w:rsid w:val="002E3705"/>
    <w:rsid w:val="002E5D89"/>
    <w:rsid w:val="002E66C8"/>
    <w:rsid w:val="002F3E17"/>
    <w:rsid w:val="002F4E11"/>
    <w:rsid w:val="003141C3"/>
    <w:rsid w:val="003167A3"/>
    <w:rsid w:val="003365A2"/>
    <w:rsid w:val="003464BE"/>
    <w:rsid w:val="003500DB"/>
    <w:rsid w:val="003512E3"/>
    <w:rsid w:val="0036029D"/>
    <w:rsid w:val="003670D5"/>
    <w:rsid w:val="00372F45"/>
    <w:rsid w:val="00375061"/>
    <w:rsid w:val="00377808"/>
    <w:rsid w:val="00377FFC"/>
    <w:rsid w:val="0038364A"/>
    <w:rsid w:val="003A1CE7"/>
    <w:rsid w:val="003B2EB4"/>
    <w:rsid w:val="003C1D02"/>
    <w:rsid w:val="003C6596"/>
    <w:rsid w:val="003C7CD9"/>
    <w:rsid w:val="003D4E0B"/>
    <w:rsid w:val="003F2BD9"/>
    <w:rsid w:val="003F6230"/>
    <w:rsid w:val="004021C5"/>
    <w:rsid w:val="00411BE9"/>
    <w:rsid w:val="00430916"/>
    <w:rsid w:val="0043455C"/>
    <w:rsid w:val="004551DD"/>
    <w:rsid w:val="0046077F"/>
    <w:rsid w:val="00465755"/>
    <w:rsid w:val="00467CCC"/>
    <w:rsid w:val="00470C32"/>
    <w:rsid w:val="004750A7"/>
    <w:rsid w:val="00476C95"/>
    <w:rsid w:val="00492175"/>
    <w:rsid w:val="004944EE"/>
    <w:rsid w:val="004A3668"/>
    <w:rsid w:val="004B05BB"/>
    <w:rsid w:val="004B3C9A"/>
    <w:rsid w:val="004F463D"/>
    <w:rsid w:val="004F7C36"/>
    <w:rsid w:val="00505AD4"/>
    <w:rsid w:val="00510ED3"/>
    <w:rsid w:val="00512916"/>
    <w:rsid w:val="0052135E"/>
    <w:rsid w:val="00531C8C"/>
    <w:rsid w:val="00543D26"/>
    <w:rsid w:val="005509E3"/>
    <w:rsid w:val="00551916"/>
    <w:rsid w:val="00557D10"/>
    <w:rsid w:val="005600E2"/>
    <w:rsid w:val="00560EBA"/>
    <w:rsid w:val="00564CD3"/>
    <w:rsid w:val="00573834"/>
    <w:rsid w:val="00584A10"/>
    <w:rsid w:val="00590890"/>
    <w:rsid w:val="00597ED1"/>
    <w:rsid w:val="005A23AC"/>
    <w:rsid w:val="005B0687"/>
    <w:rsid w:val="005B06E0"/>
    <w:rsid w:val="005B1D35"/>
    <w:rsid w:val="005B3CA6"/>
    <w:rsid w:val="005B4650"/>
    <w:rsid w:val="005B7ADF"/>
    <w:rsid w:val="005F05BD"/>
    <w:rsid w:val="005F5E0A"/>
    <w:rsid w:val="006024D8"/>
    <w:rsid w:val="006031F1"/>
    <w:rsid w:val="006046A5"/>
    <w:rsid w:val="0061155D"/>
    <w:rsid w:val="00625936"/>
    <w:rsid w:val="0062626B"/>
    <w:rsid w:val="00626EDA"/>
    <w:rsid w:val="00627DEF"/>
    <w:rsid w:val="00630337"/>
    <w:rsid w:val="00630E7B"/>
    <w:rsid w:val="00671FE5"/>
    <w:rsid w:val="00680CD2"/>
    <w:rsid w:val="00692F41"/>
    <w:rsid w:val="006A4F12"/>
    <w:rsid w:val="006D48B6"/>
    <w:rsid w:val="006E1DF3"/>
    <w:rsid w:val="006E28DA"/>
    <w:rsid w:val="006E2A7D"/>
    <w:rsid w:val="006F26F4"/>
    <w:rsid w:val="006F569D"/>
    <w:rsid w:val="006F7E8A"/>
    <w:rsid w:val="00703083"/>
    <w:rsid w:val="007070A1"/>
    <w:rsid w:val="00710362"/>
    <w:rsid w:val="007141EE"/>
    <w:rsid w:val="00715150"/>
    <w:rsid w:val="00715DD1"/>
    <w:rsid w:val="00721C1C"/>
    <w:rsid w:val="007228B9"/>
    <w:rsid w:val="007239F8"/>
    <w:rsid w:val="0072620F"/>
    <w:rsid w:val="00735B7D"/>
    <w:rsid w:val="00740AC8"/>
    <w:rsid w:val="00741166"/>
    <w:rsid w:val="00741D11"/>
    <w:rsid w:val="00744048"/>
    <w:rsid w:val="00744610"/>
    <w:rsid w:val="00784310"/>
    <w:rsid w:val="00784679"/>
    <w:rsid w:val="00785BEE"/>
    <w:rsid w:val="00795C92"/>
    <w:rsid w:val="007A03B3"/>
    <w:rsid w:val="007A7E05"/>
    <w:rsid w:val="007C5AC9"/>
    <w:rsid w:val="007D02FE"/>
    <w:rsid w:val="007D268D"/>
    <w:rsid w:val="007E217D"/>
    <w:rsid w:val="007E6128"/>
    <w:rsid w:val="007E6EC9"/>
    <w:rsid w:val="007F2F4C"/>
    <w:rsid w:val="007F61C7"/>
    <w:rsid w:val="007F788B"/>
    <w:rsid w:val="00805A94"/>
    <w:rsid w:val="0080784C"/>
    <w:rsid w:val="008116A6"/>
    <w:rsid w:val="008175AE"/>
    <w:rsid w:val="008472C3"/>
    <w:rsid w:val="00866E39"/>
    <w:rsid w:val="00874C73"/>
    <w:rsid w:val="00876921"/>
    <w:rsid w:val="00877394"/>
    <w:rsid w:val="0088630C"/>
    <w:rsid w:val="00887DB6"/>
    <w:rsid w:val="008941E7"/>
    <w:rsid w:val="008C1253"/>
    <w:rsid w:val="008D69AF"/>
    <w:rsid w:val="008E4E64"/>
    <w:rsid w:val="008F2ECD"/>
    <w:rsid w:val="008F53A1"/>
    <w:rsid w:val="008F744A"/>
    <w:rsid w:val="00902719"/>
    <w:rsid w:val="00905CEC"/>
    <w:rsid w:val="009122BB"/>
    <w:rsid w:val="00923758"/>
    <w:rsid w:val="00943732"/>
    <w:rsid w:val="00943A5E"/>
    <w:rsid w:val="00944B6B"/>
    <w:rsid w:val="00955E08"/>
    <w:rsid w:val="00970FBA"/>
    <w:rsid w:val="0099114F"/>
    <w:rsid w:val="009A267F"/>
    <w:rsid w:val="009A448F"/>
    <w:rsid w:val="009B1F2D"/>
    <w:rsid w:val="009B2AA5"/>
    <w:rsid w:val="009B3A12"/>
    <w:rsid w:val="009C7A20"/>
    <w:rsid w:val="009D1474"/>
    <w:rsid w:val="009E11A2"/>
    <w:rsid w:val="009E331F"/>
    <w:rsid w:val="009F66A8"/>
    <w:rsid w:val="00A02B54"/>
    <w:rsid w:val="00A13761"/>
    <w:rsid w:val="00A1705E"/>
    <w:rsid w:val="00A30082"/>
    <w:rsid w:val="00A3522C"/>
    <w:rsid w:val="00A466EE"/>
    <w:rsid w:val="00A477BB"/>
    <w:rsid w:val="00A62B49"/>
    <w:rsid w:val="00A80AA7"/>
    <w:rsid w:val="00A87BA0"/>
    <w:rsid w:val="00A91D2D"/>
    <w:rsid w:val="00AA6E73"/>
    <w:rsid w:val="00AB06D1"/>
    <w:rsid w:val="00AC2406"/>
    <w:rsid w:val="00AD3666"/>
    <w:rsid w:val="00AD445B"/>
    <w:rsid w:val="00B07278"/>
    <w:rsid w:val="00B4263C"/>
    <w:rsid w:val="00B429DD"/>
    <w:rsid w:val="00B51368"/>
    <w:rsid w:val="00B5559F"/>
    <w:rsid w:val="00B5753F"/>
    <w:rsid w:val="00B60ABA"/>
    <w:rsid w:val="00B613DC"/>
    <w:rsid w:val="00B6679E"/>
    <w:rsid w:val="00B66F6B"/>
    <w:rsid w:val="00B81BD0"/>
    <w:rsid w:val="00B846C2"/>
    <w:rsid w:val="00B95F60"/>
    <w:rsid w:val="00BA0A2E"/>
    <w:rsid w:val="00BB4020"/>
    <w:rsid w:val="00BD2E3E"/>
    <w:rsid w:val="00BD74B7"/>
    <w:rsid w:val="00BE3E54"/>
    <w:rsid w:val="00C00A45"/>
    <w:rsid w:val="00C045C0"/>
    <w:rsid w:val="00C1682E"/>
    <w:rsid w:val="00C31397"/>
    <w:rsid w:val="00C3318B"/>
    <w:rsid w:val="00C4589F"/>
    <w:rsid w:val="00C4731F"/>
    <w:rsid w:val="00C51C6A"/>
    <w:rsid w:val="00C75D6E"/>
    <w:rsid w:val="00C800B6"/>
    <w:rsid w:val="00C818DA"/>
    <w:rsid w:val="00C8314B"/>
    <w:rsid w:val="00C91F46"/>
    <w:rsid w:val="00CA1757"/>
    <w:rsid w:val="00CC1503"/>
    <w:rsid w:val="00CC51B6"/>
    <w:rsid w:val="00CC563E"/>
    <w:rsid w:val="00CD23C4"/>
    <w:rsid w:val="00CD2BC6"/>
    <w:rsid w:val="00CE5BBF"/>
    <w:rsid w:val="00CF553F"/>
    <w:rsid w:val="00D11C7E"/>
    <w:rsid w:val="00D327E8"/>
    <w:rsid w:val="00D508B4"/>
    <w:rsid w:val="00D709EE"/>
    <w:rsid w:val="00D748A2"/>
    <w:rsid w:val="00D86752"/>
    <w:rsid w:val="00D95FA0"/>
    <w:rsid w:val="00DA43DE"/>
    <w:rsid w:val="00DA5725"/>
    <w:rsid w:val="00DA6588"/>
    <w:rsid w:val="00DA7F11"/>
    <w:rsid w:val="00DB3230"/>
    <w:rsid w:val="00DC28D6"/>
    <w:rsid w:val="00DC4C0F"/>
    <w:rsid w:val="00DC5FAC"/>
    <w:rsid w:val="00DD2671"/>
    <w:rsid w:val="00DD6618"/>
    <w:rsid w:val="00DE0CDC"/>
    <w:rsid w:val="00DE3121"/>
    <w:rsid w:val="00DE5B4A"/>
    <w:rsid w:val="00DF66B4"/>
    <w:rsid w:val="00E00085"/>
    <w:rsid w:val="00E03959"/>
    <w:rsid w:val="00E24FDF"/>
    <w:rsid w:val="00E3210F"/>
    <w:rsid w:val="00E36879"/>
    <w:rsid w:val="00E3774C"/>
    <w:rsid w:val="00E53C2E"/>
    <w:rsid w:val="00E55F77"/>
    <w:rsid w:val="00E606E8"/>
    <w:rsid w:val="00E647DF"/>
    <w:rsid w:val="00E677B7"/>
    <w:rsid w:val="00E763E4"/>
    <w:rsid w:val="00E82606"/>
    <w:rsid w:val="00E85B76"/>
    <w:rsid w:val="00E85FFB"/>
    <w:rsid w:val="00E9136B"/>
    <w:rsid w:val="00EA50E5"/>
    <w:rsid w:val="00EC6653"/>
    <w:rsid w:val="00EE3D60"/>
    <w:rsid w:val="00EE5206"/>
    <w:rsid w:val="00EE5BC2"/>
    <w:rsid w:val="00EF22F0"/>
    <w:rsid w:val="00EF631F"/>
    <w:rsid w:val="00F00E3F"/>
    <w:rsid w:val="00F02A4E"/>
    <w:rsid w:val="00F02C27"/>
    <w:rsid w:val="00F04864"/>
    <w:rsid w:val="00F06022"/>
    <w:rsid w:val="00F139E0"/>
    <w:rsid w:val="00F16F28"/>
    <w:rsid w:val="00F27CFE"/>
    <w:rsid w:val="00F43544"/>
    <w:rsid w:val="00F519DC"/>
    <w:rsid w:val="00F52D2A"/>
    <w:rsid w:val="00F82220"/>
    <w:rsid w:val="00F84228"/>
    <w:rsid w:val="00F9563C"/>
    <w:rsid w:val="00F97695"/>
    <w:rsid w:val="00FA4EC5"/>
    <w:rsid w:val="00FE3F15"/>
    <w:rsid w:val="00FE4FB6"/>
    <w:rsid w:val="00FE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4EFB"/>
  <w15:chartTrackingRefBased/>
  <w15:docId w15:val="{599B3B92-1A73-4099-808F-E7F16F1F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semiHidden/>
    <w:unhideWhenUsed/>
    <w:qFormat/>
    <w:rsid w:val="0070308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semiHidden/>
    <w:unhideWhenUsed/>
    <w:rsid w:val="00235F02"/>
    <w:pPr>
      <w:spacing w:before="100" w:beforeAutospacing="1" w:after="100" w:afterAutospacing="1"/>
    </w:pPr>
    <w:rPr>
      <w:rFonts w:ascii="Times New Roman" w:eastAsia="Times New Roman" w:hAnsi="Times New Roman"/>
      <w:sz w:val="24"/>
      <w:lang w:eastAsia="en-GB"/>
    </w:rPr>
  </w:style>
  <w:style w:type="character" w:styleId="CommentReference">
    <w:name w:val="annotation reference"/>
    <w:uiPriority w:val="99"/>
    <w:semiHidden/>
    <w:unhideWhenUsed/>
    <w:rsid w:val="003141C3"/>
    <w:rPr>
      <w:sz w:val="16"/>
      <w:szCs w:val="16"/>
    </w:rPr>
  </w:style>
  <w:style w:type="paragraph" w:styleId="CommentText">
    <w:name w:val="annotation text"/>
    <w:basedOn w:val="Normal"/>
    <w:link w:val="CommentTextChar"/>
    <w:uiPriority w:val="99"/>
    <w:unhideWhenUsed/>
    <w:rsid w:val="003141C3"/>
    <w:rPr>
      <w:szCs w:val="20"/>
    </w:rPr>
  </w:style>
  <w:style w:type="character" w:customStyle="1" w:styleId="CommentTextChar">
    <w:name w:val="Comment Text Char"/>
    <w:link w:val="CommentText"/>
    <w:uiPriority w:val="99"/>
    <w:rsid w:val="003141C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141C3"/>
    <w:rPr>
      <w:b/>
      <w:bCs/>
    </w:rPr>
  </w:style>
  <w:style w:type="character" w:customStyle="1" w:styleId="CommentSubjectChar">
    <w:name w:val="Comment Subject Char"/>
    <w:link w:val="CommentSubject"/>
    <w:uiPriority w:val="99"/>
    <w:semiHidden/>
    <w:rsid w:val="003141C3"/>
    <w:rPr>
      <w:rFonts w:eastAsia="MS Mincho"/>
      <w:b/>
      <w:bCs/>
      <w:lang w:val="en-US" w:eastAsia="en-US"/>
    </w:rPr>
  </w:style>
  <w:style w:type="character" w:customStyle="1" w:styleId="1bodycopyChar">
    <w:name w:val="1 body copy Char"/>
    <w:link w:val="1bodycopy"/>
    <w:locked/>
    <w:rsid w:val="003670D5"/>
    <w:rPr>
      <w:rFonts w:ascii="MS Mincho" w:eastAsia="MS Mincho" w:hAnsi="MS Mincho"/>
      <w:szCs w:val="24"/>
      <w:lang w:val="en-US" w:eastAsia="en-US"/>
    </w:rPr>
  </w:style>
  <w:style w:type="paragraph" w:customStyle="1" w:styleId="1bodycopy">
    <w:name w:val="1 body copy"/>
    <w:basedOn w:val="Normal"/>
    <w:link w:val="1bodycopyChar"/>
    <w:qFormat/>
    <w:rsid w:val="003670D5"/>
    <w:rPr>
      <w:rFonts w:ascii="MS Mincho" w:hAnsi="MS Mincho"/>
    </w:rPr>
  </w:style>
  <w:style w:type="character" w:styleId="UnresolvedMention">
    <w:name w:val="Unresolved Mention"/>
    <w:uiPriority w:val="99"/>
    <w:semiHidden/>
    <w:unhideWhenUsed/>
    <w:rsid w:val="00B60ABA"/>
    <w:rPr>
      <w:color w:val="605E5C"/>
      <w:shd w:val="clear" w:color="auto" w:fill="E1DFDD"/>
    </w:rPr>
  </w:style>
  <w:style w:type="paragraph" w:styleId="HTMLAddress">
    <w:name w:val="HTML Address"/>
    <w:basedOn w:val="Normal"/>
    <w:link w:val="HTMLAddressChar"/>
    <w:uiPriority w:val="99"/>
    <w:semiHidden/>
    <w:unhideWhenUsed/>
    <w:rsid w:val="00F52D2A"/>
    <w:pPr>
      <w:spacing w:after="0"/>
    </w:pPr>
    <w:rPr>
      <w:rFonts w:ascii="Times New Roman" w:eastAsia="Times New Roman" w:hAnsi="Times New Roman"/>
      <w:i/>
      <w:iCs/>
      <w:sz w:val="24"/>
      <w:lang w:eastAsia="en-GB"/>
    </w:rPr>
  </w:style>
  <w:style w:type="character" w:customStyle="1" w:styleId="HTMLAddressChar">
    <w:name w:val="HTML Address Char"/>
    <w:basedOn w:val="DefaultParagraphFont"/>
    <w:link w:val="HTMLAddress"/>
    <w:uiPriority w:val="99"/>
    <w:semiHidden/>
    <w:rsid w:val="00F52D2A"/>
    <w:rPr>
      <w:rFonts w:ascii="Times New Roman" w:eastAsia="Times New Roman" w:hAnsi="Times New Roman"/>
      <w:i/>
      <w:iCs/>
      <w:sz w:val="24"/>
      <w:szCs w:val="24"/>
    </w:rPr>
  </w:style>
  <w:style w:type="character" w:customStyle="1" w:styleId="Heading5Char">
    <w:name w:val="Heading 5 Char"/>
    <w:basedOn w:val="DefaultParagraphFont"/>
    <w:link w:val="Heading5"/>
    <w:uiPriority w:val="9"/>
    <w:semiHidden/>
    <w:rsid w:val="00703083"/>
    <w:rPr>
      <w:rFonts w:asciiTheme="majorHAnsi" w:eastAsiaTheme="majorEastAsia" w:hAnsiTheme="majorHAnsi" w:cstheme="majorBidi"/>
      <w:color w:val="2F5496" w:themeColor="accent1" w:themeShade="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44">
      <w:bodyDiv w:val="1"/>
      <w:marLeft w:val="0"/>
      <w:marRight w:val="0"/>
      <w:marTop w:val="0"/>
      <w:marBottom w:val="0"/>
      <w:divBdr>
        <w:top w:val="none" w:sz="0" w:space="0" w:color="auto"/>
        <w:left w:val="none" w:sz="0" w:space="0" w:color="auto"/>
        <w:bottom w:val="none" w:sz="0" w:space="0" w:color="auto"/>
        <w:right w:val="none" w:sz="0" w:space="0" w:color="auto"/>
      </w:divBdr>
    </w:div>
    <w:div w:id="8993479">
      <w:bodyDiv w:val="1"/>
      <w:marLeft w:val="0"/>
      <w:marRight w:val="0"/>
      <w:marTop w:val="0"/>
      <w:marBottom w:val="0"/>
      <w:divBdr>
        <w:top w:val="none" w:sz="0" w:space="0" w:color="auto"/>
        <w:left w:val="none" w:sz="0" w:space="0" w:color="auto"/>
        <w:bottom w:val="none" w:sz="0" w:space="0" w:color="auto"/>
        <w:right w:val="none" w:sz="0" w:space="0" w:color="auto"/>
      </w:divBdr>
    </w:div>
    <w:div w:id="124006713">
      <w:bodyDiv w:val="1"/>
      <w:marLeft w:val="0"/>
      <w:marRight w:val="0"/>
      <w:marTop w:val="0"/>
      <w:marBottom w:val="0"/>
      <w:divBdr>
        <w:top w:val="none" w:sz="0" w:space="0" w:color="auto"/>
        <w:left w:val="none" w:sz="0" w:space="0" w:color="auto"/>
        <w:bottom w:val="none" w:sz="0" w:space="0" w:color="auto"/>
        <w:right w:val="none" w:sz="0" w:space="0" w:color="auto"/>
      </w:divBdr>
    </w:div>
    <w:div w:id="144787381">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9364225">
      <w:bodyDiv w:val="1"/>
      <w:marLeft w:val="0"/>
      <w:marRight w:val="0"/>
      <w:marTop w:val="0"/>
      <w:marBottom w:val="0"/>
      <w:divBdr>
        <w:top w:val="none" w:sz="0" w:space="0" w:color="auto"/>
        <w:left w:val="none" w:sz="0" w:space="0" w:color="auto"/>
        <w:bottom w:val="none" w:sz="0" w:space="0" w:color="auto"/>
        <w:right w:val="none" w:sz="0" w:space="0" w:color="auto"/>
      </w:divBdr>
    </w:div>
    <w:div w:id="265769419">
      <w:bodyDiv w:val="1"/>
      <w:marLeft w:val="0"/>
      <w:marRight w:val="0"/>
      <w:marTop w:val="0"/>
      <w:marBottom w:val="0"/>
      <w:divBdr>
        <w:top w:val="none" w:sz="0" w:space="0" w:color="auto"/>
        <w:left w:val="none" w:sz="0" w:space="0" w:color="auto"/>
        <w:bottom w:val="none" w:sz="0" w:space="0" w:color="auto"/>
        <w:right w:val="none" w:sz="0" w:space="0" w:color="auto"/>
      </w:divBdr>
    </w:div>
    <w:div w:id="265776384">
      <w:bodyDiv w:val="1"/>
      <w:marLeft w:val="0"/>
      <w:marRight w:val="0"/>
      <w:marTop w:val="0"/>
      <w:marBottom w:val="0"/>
      <w:divBdr>
        <w:top w:val="none" w:sz="0" w:space="0" w:color="auto"/>
        <w:left w:val="none" w:sz="0" w:space="0" w:color="auto"/>
        <w:bottom w:val="none" w:sz="0" w:space="0" w:color="auto"/>
        <w:right w:val="none" w:sz="0" w:space="0" w:color="auto"/>
      </w:divBdr>
    </w:div>
    <w:div w:id="283270213">
      <w:bodyDiv w:val="1"/>
      <w:marLeft w:val="0"/>
      <w:marRight w:val="0"/>
      <w:marTop w:val="0"/>
      <w:marBottom w:val="0"/>
      <w:divBdr>
        <w:top w:val="none" w:sz="0" w:space="0" w:color="auto"/>
        <w:left w:val="none" w:sz="0" w:space="0" w:color="auto"/>
        <w:bottom w:val="none" w:sz="0" w:space="0" w:color="auto"/>
        <w:right w:val="none" w:sz="0" w:space="0" w:color="auto"/>
      </w:divBdr>
    </w:div>
    <w:div w:id="315184288">
      <w:bodyDiv w:val="1"/>
      <w:marLeft w:val="0"/>
      <w:marRight w:val="0"/>
      <w:marTop w:val="0"/>
      <w:marBottom w:val="0"/>
      <w:divBdr>
        <w:top w:val="none" w:sz="0" w:space="0" w:color="auto"/>
        <w:left w:val="none" w:sz="0" w:space="0" w:color="auto"/>
        <w:bottom w:val="none" w:sz="0" w:space="0" w:color="auto"/>
        <w:right w:val="none" w:sz="0" w:space="0" w:color="auto"/>
      </w:divBdr>
    </w:div>
    <w:div w:id="316501012">
      <w:bodyDiv w:val="1"/>
      <w:marLeft w:val="0"/>
      <w:marRight w:val="0"/>
      <w:marTop w:val="0"/>
      <w:marBottom w:val="0"/>
      <w:divBdr>
        <w:top w:val="none" w:sz="0" w:space="0" w:color="auto"/>
        <w:left w:val="none" w:sz="0" w:space="0" w:color="auto"/>
        <w:bottom w:val="none" w:sz="0" w:space="0" w:color="auto"/>
        <w:right w:val="none" w:sz="0" w:space="0" w:color="auto"/>
      </w:divBdr>
      <w:divsChild>
        <w:div w:id="1444617829">
          <w:marLeft w:val="0"/>
          <w:marRight w:val="0"/>
          <w:marTop w:val="0"/>
          <w:marBottom w:val="0"/>
          <w:divBdr>
            <w:top w:val="none" w:sz="0" w:space="0" w:color="auto"/>
            <w:left w:val="none" w:sz="0" w:space="0" w:color="auto"/>
            <w:bottom w:val="none" w:sz="0" w:space="0" w:color="auto"/>
            <w:right w:val="none" w:sz="0" w:space="0" w:color="auto"/>
          </w:divBdr>
          <w:divsChild>
            <w:div w:id="1740054315">
              <w:marLeft w:val="0"/>
              <w:marRight w:val="0"/>
              <w:marTop w:val="0"/>
              <w:marBottom w:val="0"/>
              <w:divBdr>
                <w:top w:val="none" w:sz="0" w:space="0" w:color="auto"/>
                <w:left w:val="none" w:sz="0" w:space="0" w:color="auto"/>
                <w:bottom w:val="none" w:sz="0" w:space="0" w:color="auto"/>
                <w:right w:val="none" w:sz="0" w:space="0" w:color="auto"/>
              </w:divBdr>
              <w:divsChild>
                <w:div w:id="642857827">
                  <w:marLeft w:val="0"/>
                  <w:marRight w:val="0"/>
                  <w:marTop w:val="0"/>
                  <w:marBottom w:val="0"/>
                  <w:divBdr>
                    <w:top w:val="none" w:sz="0" w:space="0" w:color="auto"/>
                    <w:left w:val="none" w:sz="0" w:space="0" w:color="auto"/>
                    <w:bottom w:val="none" w:sz="0" w:space="0" w:color="auto"/>
                    <w:right w:val="none" w:sz="0" w:space="0" w:color="auto"/>
                  </w:divBdr>
                  <w:divsChild>
                    <w:div w:id="1147015687">
                      <w:marLeft w:val="0"/>
                      <w:marRight w:val="0"/>
                      <w:marTop w:val="0"/>
                      <w:marBottom w:val="0"/>
                      <w:divBdr>
                        <w:top w:val="none" w:sz="0" w:space="0" w:color="auto"/>
                        <w:left w:val="none" w:sz="0" w:space="0" w:color="auto"/>
                        <w:bottom w:val="none" w:sz="0" w:space="0" w:color="auto"/>
                        <w:right w:val="none" w:sz="0" w:space="0" w:color="auto"/>
                      </w:divBdr>
                      <w:divsChild>
                        <w:div w:id="1863980942">
                          <w:marLeft w:val="0"/>
                          <w:marRight w:val="0"/>
                          <w:marTop w:val="0"/>
                          <w:marBottom w:val="0"/>
                          <w:divBdr>
                            <w:top w:val="none" w:sz="0" w:space="0" w:color="auto"/>
                            <w:left w:val="none" w:sz="0" w:space="0" w:color="auto"/>
                            <w:bottom w:val="none" w:sz="0" w:space="0" w:color="auto"/>
                            <w:right w:val="none" w:sz="0" w:space="0" w:color="auto"/>
                          </w:divBdr>
                          <w:divsChild>
                            <w:div w:id="359550624">
                              <w:marLeft w:val="-240"/>
                              <w:marRight w:val="-120"/>
                              <w:marTop w:val="0"/>
                              <w:marBottom w:val="0"/>
                              <w:divBdr>
                                <w:top w:val="none" w:sz="0" w:space="0" w:color="auto"/>
                                <w:left w:val="none" w:sz="0" w:space="0" w:color="auto"/>
                                <w:bottom w:val="none" w:sz="0" w:space="0" w:color="auto"/>
                                <w:right w:val="none" w:sz="0" w:space="0" w:color="auto"/>
                              </w:divBdr>
                              <w:divsChild>
                                <w:div w:id="812333174">
                                  <w:marLeft w:val="0"/>
                                  <w:marRight w:val="0"/>
                                  <w:marTop w:val="0"/>
                                  <w:marBottom w:val="60"/>
                                  <w:divBdr>
                                    <w:top w:val="none" w:sz="0" w:space="0" w:color="auto"/>
                                    <w:left w:val="none" w:sz="0" w:space="0" w:color="auto"/>
                                    <w:bottom w:val="none" w:sz="0" w:space="0" w:color="auto"/>
                                    <w:right w:val="none" w:sz="0" w:space="0" w:color="auto"/>
                                  </w:divBdr>
                                  <w:divsChild>
                                    <w:div w:id="416290475">
                                      <w:marLeft w:val="0"/>
                                      <w:marRight w:val="0"/>
                                      <w:marTop w:val="0"/>
                                      <w:marBottom w:val="0"/>
                                      <w:divBdr>
                                        <w:top w:val="none" w:sz="0" w:space="0" w:color="auto"/>
                                        <w:left w:val="none" w:sz="0" w:space="0" w:color="auto"/>
                                        <w:bottom w:val="none" w:sz="0" w:space="0" w:color="auto"/>
                                        <w:right w:val="none" w:sz="0" w:space="0" w:color="auto"/>
                                      </w:divBdr>
                                      <w:divsChild>
                                        <w:div w:id="637799972">
                                          <w:marLeft w:val="0"/>
                                          <w:marRight w:val="0"/>
                                          <w:marTop w:val="0"/>
                                          <w:marBottom w:val="0"/>
                                          <w:divBdr>
                                            <w:top w:val="none" w:sz="0" w:space="0" w:color="auto"/>
                                            <w:left w:val="none" w:sz="0" w:space="0" w:color="auto"/>
                                            <w:bottom w:val="none" w:sz="0" w:space="0" w:color="auto"/>
                                            <w:right w:val="none" w:sz="0" w:space="0" w:color="auto"/>
                                          </w:divBdr>
                                          <w:divsChild>
                                            <w:div w:id="848838358">
                                              <w:marLeft w:val="0"/>
                                              <w:marRight w:val="0"/>
                                              <w:marTop w:val="0"/>
                                              <w:marBottom w:val="0"/>
                                              <w:divBdr>
                                                <w:top w:val="none" w:sz="0" w:space="0" w:color="auto"/>
                                                <w:left w:val="none" w:sz="0" w:space="0" w:color="auto"/>
                                                <w:bottom w:val="none" w:sz="0" w:space="0" w:color="auto"/>
                                                <w:right w:val="none" w:sz="0" w:space="0" w:color="auto"/>
                                              </w:divBdr>
                                              <w:divsChild>
                                                <w:div w:id="2143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337">
                              <w:marLeft w:val="0"/>
                              <w:marRight w:val="120"/>
                              <w:marTop w:val="0"/>
                              <w:marBottom w:val="0"/>
                              <w:divBdr>
                                <w:top w:val="none" w:sz="0" w:space="0" w:color="auto"/>
                                <w:left w:val="none" w:sz="0" w:space="0" w:color="auto"/>
                                <w:bottom w:val="none" w:sz="0" w:space="0" w:color="auto"/>
                                <w:right w:val="none" w:sz="0" w:space="0" w:color="auto"/>
                              </w:divBdr>
                              <w:divsChild>
                                <w:div w:id="14760230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870">
          <w:marLeft w:val="0"/>
          <w:marRight w:val="0"/>
          <w:marTop w:val="0"/>
          <w:marBottom w:val="0"/>
          <w:divBdr>
            <w:top w:val="none" w:sz="0" w:space="0" w:color="auto"/>
            <w:left w:val="none" w:sz="0" w:space="0" w:color="auto"/>
            <w:bottom w:val="none" w:sz="0" w:space="0" w:color="auto"/>
            <w:right w:val="none" w:sz="0" w:space="0" w:color="auto"/>
          </w:divBdr>
          <w:divsChild>
            <w:div w:id="516584392">
              <w:marLeft w:val="0"/>
              <w:marRight w:val="0"/>
              <w:marTop w:val="0"/>
              <w:marBottom w:val="0"/>
              <w:divBdr>
                <w:top w:val="none" w:sz="0" w:space="0" w:color="auto"/>
                <w:left w:val="none" w:sz="0" w:space="0" w:color="auto"/>
                <w:bottom w:val="none" w:sz="0" w:space="0" w:color="auto"/>
                <w:right w:val="none" w:sz="0" w:space="0" w:color="auto"/>
              </w:divBdr>
              <w:divsChild>
                <w:div w:id="150144254">
                  <w:marLeft w:val="0"/>
                  <w:marRight w:val="0"/>
                  <w:marTop w:val="0"/>
                  <w:marBottom w:val="0"/>
                  <w:divBdr>
                    <w:top w:val="none" w:sz="0" w:space="0" w:color="auto"/>
                    <w:left w:val="none" w:sz="0" w:space="0" w:color="auto"/>
                    <w:bottom w:val="none" w:sz="0" w:space="0" w:color="auto"/>
                    <w:right w:val="none" w:sz="0" w:space="0" w:color="auto"/>
                  </w:divBdr>
                  <w:divsChild>
                    <w:div w:id="124200836">
                      <w:marLeft w:val="0"/>
                      <w:marRight w:val="0"/>
                      <w:marTop w:val="0"/>
                      <w:marBottom w:val="0"/>
                      <w:divBdr>
                        <w:top w:val="none" w:sz="0" w:space="0" w:color="auto"/>
                        <w:left w:val="none" w:sz="0" w:space="0" w:color="auto"/>
                        <w:bottom w:val="none" w:sz="0" w:space="0" w:color="auto"/>
                        <w:right w:val="none" w:sz="0" w:space="0" w:color="auto"/>
                      </w:divBdr>
                      <w:divsChild>
                        <w:div w:id="969625419">
                          <w:marLeft w:val="0"/>
                          <w:marRight w:val="0"/>
                          <w:marTop w:val="0"/>
                          <w:marBottom w:val="0"/>
                          <w:divBdr>
                            <w:top w:val="none" w:sz="0" w:space="0" w:color="auto"/>
                            <w:left w:val="none" w:sz="0" w:space="0" w:color="auto"/>
                            <w:bottom w:val="none" w:sz="0" w:space="0" w:color="auto"/>
                            <w:right w:val="none" w:sz="0" w:space="0" w:color="auto"/>
                          </w:divBdr>
                          <w:divsChild>
                            <w:div w:id="805587804">
                              <w:marLeft w:val="-240"/>
                              <w:marRight w:val="-120"/>
                              <w:marTop w:val="0"/>
                              <w:marBottom w:val="0"/>
                              <w:divBdr>
                                <w:top w:val="none" w:sz="0" w:space="0" w:color="auto"/>
                                <w:left w:val="none" w:sz="0" w:space="0" w:color="auto"/>
                                <w:bottom w:val="none" w:sz="0" w:space="0" w:color="auto"/>
                                <w:right w:val="none" w:sz="0" w:space="0" w:color="auto"/>
                              </w:divBdr>
                              <w:divsChild>
                                <w:div w:id="337930505">
                                  <w:marLeft w:val="0"/>
                                  <w:marRight w:val="0"/>
                                  <w:marTop w:val="0"/>
                                  <w:marBottom w:val="60"/>
                                  <w:divBdr>
                                    <w:top w:val="none" w:sz="0" w:space="0" w:color="auto"/>
                                    <w:left w:val="none" w:sz="0" w:space="0" w:color="auto"/>
                                    <w:bottom w:val="none" w:sz="0" w:space="0" w:color="auto"/>
                                    <w:right w:val="none" w:sz="0" w:space="0" w:color="auto"/>
                                  </w:divBdr>
                                  <w:divsChild>
                                    <w:div w:id="1976719270">
                                      <w:marLeft w:val="0"/>
                                      <w:marRight w:val="0"/>
                                      <w:marTop w:val="0"/>
                                      <w:marBottom w:val="0"/>
                                      <w:divBdr>
                                        <w:top w:val="none" w:sz="0" w:space="0" w:color="auto"/>
                                        <w:left w:val="none" w:sz="0" w:space="0" w:color="auto"/>
                                        <w:bottom w:val="none" w:sz="0" w:space="0" w:color="auto"/>
                                        <w:right w:val="none" w:sz="0" w:space="0" w:color="auto"/>
                                      </w:divBdr>
                                      <w:divsChild>
                                        <w:div w:id="839127574">
                                          <w:marLeft w:val="0"/>
                                          <w:marRight w:val="0"/>
                                          <w:marTop w:val="0"/>
                                          <w:marBottom w:val="0"/>
                                          <w:divBdr>
                                            <w:top w:val="none" w:sz="0" w:space="0" w:color="auto"/>
                                            <w:left w:val="none" w:sz="0" w:space="0" w:color="auto"/>
                                            <w:bottom w:val="none" w:sz="0" w:space="0" w:color="auto"/>
                                            <w:right w:val="none" w:sz="0" w:space="0" w:color="auto"/>
                                          </w:divBdr>
                                          <w:divsChild>
                                            <w:div w:id="1930507359">
                                              <w:marLeft w:val="0"/>
                                              <w:marRight w:val="0"/>
                                              <w:marTop w:val="0"/>
                                              <w:marBottom w:val="0"/>
                                              <w:divBdr>
                                                <w:top w:val="none" w:sz="0" w:space="0" w:color="auto"/>
                                                <w:left w:val="none" w:sz="0" w:space="0" w:color="auto"/>
                                                <w:bottom w:val="none" w:sz="0" w:space="0" w:color="auto"/>
                                                <w:right w:val="none" w:sz="0" w:space="0" w:color="auto"/>
                                              </w:divBdr>
                                              <w:divsChild>
                                                <w:div w:id="307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00914">
      <w:bodyDiv w:val="1"/>
      <w:marLeft w:val="0"/>
      <w:marRight w:val="0"/>
      <w:marTop w:val="0"/>
      <w:marBottom w:val="0"/>
      <w:divBdr>
        <w:top w:val="none" w:sz="0" w:space="0" w:color="auto"/>
        <w:left w:val="none" w:sz="0" w:space="0" w:color="auto"/>
        <w:bottom w:val="none" w:sz="0" w:space="0" w:color="auto"/>
        <w:right w:val="none" w:sz="0" w:space="0" w:color="auto"/>
      </w:divBdr>
    </w:div>
    <w:div w:id="396443004">
      <w:bodyDiv w:val="1"/>
      <w:marLeft w:val="0"/>
      <w:marRight w:val="0"/>
      <w:marTop w:val="0"/>
      <w:marBottom w:val="0"/>
      <w:divBdr>
        <w:top w:val="none" w:sz="0" w:space="0" w:color="auto"/>
        <w:left w:val="none" w:sz="0" w:space="0" w:color="auto"/>
        <w:bottom w:val="none" w:sz="0" w:space="0" w:color="auto"/>
        <w:right w:val="none" w:sz="0" w:space="0" w:color="auto"/>
      </w:divBdr>
    </w:div>
    <w:div w:id="462625261">
      <w:bodyDiv w:val="1"/>
      <w:marLeft w:val="0"/>
      <w:marRight w:val="0"/>
      <w:marTop w:val="0"/>
      <w:marBottom w:val="0"/>
      <w:divBdr>
        <w:top w:val="none" w:sz="0" w:space="0" w:color="auto"/>
        <w:left w:val="none" w:sz="0" w:space="0" w:color="auto"/>
        <w:bottom w:val="none" w:sz="0" w:space="0" w:color="auto"/>
        <w:right w:val="none" w:sz="0" w:space="0" w:color="auto"/>
      </w:divBdr>
    </w:div>
    <w:div w:id="542838111">
      <w:bodyDiv w:val="1"/>
      <w:marLeft w:val="0"/>
      <w:marRight w:val="0"/>
      <w:marTop w:val="0"/>
      <w:marBottom w:val="0"/>
      <w:divBdr>
        <w:top w:val="none" w:sz="0" w:space="0" w:color="auto"/>
        <w:left w:val="none" w:sz="0" w:space="0" w:color="auto"/>
        <w:bottom w:val="none" w:sz="0" w:space="0" w:color="auto"/>
        <w:right w:val="none" w:sz="0" w:space="0" w:color="auto"/>
      </w:divBdr>
    </w:div>
    <w:div w:id="606620488">
      <w:bodyDiv w:val="1"/>
      <w:marLeft w:val="0"/>
      <w:marRight w:val="0"/>
      <w:marTop w:val="0"/>
      <w:marBottom w:val="0"/>
      <w:divBdr>
        <w:top w:val="none" w:sz="0" w:space="0" w:color="auto"/>
        <w:left w:val="none" w:sz="0" w:space="0" w:color="auto"/>
        <w:bottom w:val="none" w:sz="0" w:space="0" w:color="auto"/>
        <w:right w:val="none" w:sz="0" w:space="0" w:color="auto"/>
      </w:divBdr>
    </w:div>
    <w:div w:id="61656895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55302794">
      <w:bodyDiv w:val="1"/>
      <w:marLeft w:val="0"/>
      <w:marRight w:val="0"/>
      <w:marTop w:val="0"/>
      <w:marBottom w:val="0"/>
      <w:divBdr>
        <w:top w:val="none" w:sz="0" w:space="0" w:color="auto"/>
        <w:left w:val="none" w:sz="0" w:space="0" w:color="auto"/>
        <w:bottom w:val="none" w:sz="0" w:space="0" w:color="auto"/>
        <w:right w:val="none" w:sz="0" w:space="0" w:color="auto"/>
      </w:divBdr>
    </w:div>
    <w:div w:id="681474047">
      <w:bodyDiv w:val="1"/>
      <w:marLeft w:val="0"/>
      <w:marRight w:val="0"/>
      <w:marTop w:val="0"/>
      <w:marBottom w:val="0"/>
      <w:divBdr>
        <w:top w:val="none" w:sz="0" w:space="0" w:color="auto"/>
        <w:left w:val="none" w:sz="0" w:space="0" w:color="auto"/>
        <w:bottom w:val="none" w:sz="0" w:space="0" w:color="auto"/>
        <w:right w:val="none" w:sz="0" w:space="0" w:color="auto"/>
      </w:divBdr>
    </w:div>
    <w:div w:id="692803002">
      <w:bodyDiv w:val="1"/>
      <w:marLeft w:val="0"/>
      <w:marRight w:val="0"/>
      <w:marTop w:val="0"/>
      <w:marBottom w:val="0"/>
      <w:divBdr>
        <w:top w:val="none" w:sz="0" w:space="0" w:color="auto"/>
        <w:left w:val="none" w:sz="0" w:space="0" w:color="auto"/>
        <w:bottom w:val="none" w:sz="0" w:space="0" w:color="auto"/>
        <w:right w:val="none" w:sz="0" w:space="0" w:color="auto"/>
      </w:divBdr>
    </w:div>
    <w:div w:id="707877535">
      <w:bodyDiv w:val="1"/>
      <w:marLeft w:val="0"/>
      <w:marRight w:val="0"/>
      <w:marTop w:val="0"/>
      <w:marBottom w:val="0"/>
      <w:divBdr>
        <w:top w:val="none" w:sz="0" w:space="0" w:color="auto"/>
        <w:left w:val="none" w:sz="0" w:space="0" w:color="auto"/>
        <w:bottom w:val="none" w:sz="0" w:space="0" w:color="auto"/>
        <w:right w:val="none" w:sz="0" w:space="0" w:color="auto"/>
      </w:divBdr>
    </w:div>
    <w:div w:id="750660091">
      <w:bodyDiv w:val="1"/>
      <w:marLeft w:val="0"/>
      <w:marRight w:val="0"/>
      <w:marTop w:val="0"/>
      <w:marBottom w:val="0"/>
      <w:divBdr>
        <w:top w:val="none" w:sz="0" w:space="0" w:color="auto"/>
        <w:left w:val="none" w:sz="0" w:space="0" w:color="auto"/>
        <w:bottom w:val="none" w:sz="0" w:space="0" w:color="auto"/>
        <w:right w:val="none" w:sz="0" w:space="0" w:color="auto"/>
      </w:divBdr>
    </w:div>
    <w:div w:id="759644496">
      <w:bodyDiv w:val="1"/>
      <w:marLeft w:val="0"/>
      <w:marRight w:val="0"/>
      <w:marTop w:val="0"/>
      <w:marBottom w:val="0"/>
      <w:divBdr>
        <w:top w:val="none" w:sz="0" w:space="0" w:color="auto"/>
        <w:left w:val="none" w:sz="0" w:space="0" w:color="auto"/>
        <w:bottom w:val="none" w:sz="0" w:space="0" w:color="auto"/>
        <w:right w:val="none" w:sz="0" w:space="0" w:color="auto"/>
      </w:divBdr>
    </w:div>
    <w:div w:id="816336225">
      <w:bodyDiv w:val="1"/>
      <w:marLeft w:val="0"/>
      <w:marRight w:val="0"/>
      <w:marTop w:val="0"/>
      <w:marBottom w:val="0"/>
      <w:divBdr>
        <w:top w:val="none" w:sz="0" w:space="0" w:color="auto"/>
        <w:left w:val="none" w:sz="0" w:space="0" w:color="auto"/>
        <w:bottom w:val="none" w:sz="0" w:space="0" w:color="auto"/>
        <w:right w:val="none" w:sz="0" w:space="0" w:color="auto"/>
      </w:divBdr>
    </w:div>
    <w:div w:id="826484373">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1304068">
      <w:bodyDiv w:val="1"/>
      <w:marLeft w:val="0"/>
      <w:marRight w:val="0"/>
      <w:marTop w:val="0"/>
      <w:marBottom w:val="0"/>
      <w:divBdr>
        <w:top w:val="none" w:sz="0" w:space="0" w:color="auto"/>
        <w:left w:val="none" w:sz="0" w:space="0" w:color="auto"/>
        <w:bottom w:val="none" w:sz="0" w:space="0" w:color="auto"/>
        <w:right w:val="none" w:sz="0" w:space="0" w:color="auto"/>
      </w:divBdr>
    </w:div>
    <w:div w:id="910696510">
      <w:bodyDiv w:val="1"/>
      <w:marLeft w:val="0"/>
      <w:marRight w:val="0"/>
      <w:marTop w:val="0"/>
      <w:marBottom w:val="0"/>
      <w:divBdr>
        <w:top w:val="none" w:sz="0" w:space="0" w:color="auto"/>
        <w:left w:val="none" w:sz="0" w:space="0" w:color="auto"/>
        <w:bottom w:val="none" w:sz="0" w:space="0" w:color="auto"/>
        <w:right w:val="none" w:sz="0" w:space="0" w:color="auto"/>
      </w:divBdr>
    </w:div>
    <w:div w:id="966590741">
      <w:bodyDiv w:val="1"/>
      <w:marLeft w:val="0"/>
      <w:marRight w:val="0"/>
      <w:marTop w:val="0"/>
      <w:marBottom w:val="0"/>
      <w:divBdr>
        <w:top w:val="none" w:sz="0" w:space="0" w:color="auto"/>
        <w:left w:val="none" w:sz="0" w:space="0" w:color="auto"/>
        <w:bottom w:val="none" w:sz="0" w:space="0" w:color="auto"/>
        <w:right w:val="none" w:sz="0" w:space="0" w:color="auto"/>
      </w:divBdr>
    </w:div>
    <w:div w:id="993609724">
      <w:bodyDiv w:val="1"/>
      <w:marLeft w:val="0"/>
      <w:marRight w:val="0"/>
      <w:marTop w:val="0"/>
      <w:marBottom w:val="0"/>
      <w:divBdr>
        <w:top w:val="none" w:sz="0" w:space="0" w:color="auto"/>
        <w:left w:val="none" w:sz="0" w:space="0" w:color="auto"/>
        <w:bottom w:val="none" w:sz="0" w:space="0" w:color="auto"/>
        <w:right w:val="none" w:sz="0" w:space="0" w:color="auto"/>
      </w:divBdr>
    </w:div>
    <w:div w:id="996618453">
      <w:bodyDiv w:val="1"/>
      <w:marLeft w:val="0"/>
      <w:marRight w:val="0"/>
      <w:marTop w:val="0"/>
      <w:marBottom w:val="0"/>
      <w:divBdr>
        <w:top w:val="none" w:sz="0" w:space="0" w:color="auto"/>
        <w:left w:val="none" w:sz="0" w:space="0" w:color="auto"/>
        <w:bottom w:val="none" w:sz="0" w:space="0" w:color="auto"/>
        <w:right w:val="none" w:sz="0" w:space="0" w:color="auto"/>
      </w:divBdr>
    </w:div>
    <w:div w:id="1019236389">
      <w:bodyDiv w:val="1"/>
      <w:marLeft w:val="0"/>
      <w:marRight w:val="0"/>
      <w:marTop w:val="0"/>
      <w:marBottom w:val="0"/>
      <w:divBdr>
        <w:top w:val="none" w:sz="0" w:space="0" w:color="auto"/>
        <w:left w:val="none" w:sz="0" w:space="0" w:color="auto"/>
        <w:bottom w:val="none" w:sz="0" w:space="0" w:color="auto"/>
        <w:right w:val="none" w:sz="0" w:space="0" w:color="auto"/>
      </w:divBdr>
    </w:div>
    <w:div w:id="1066684243">
      <w:bodyDiv w:val="1"/>
      <w:marLeft w:val="0"/>
      <w:marRight w:val="0"/>
      <w:marTop w:val="0"/>
      <w:marBottom w:val="0"/>
      <w:divBdr>
        <w:top w:val="none" w:sz="0" w:space="0" w:color="auto"/>
        <w:left w:val="none" w:sz="0" w:space="0" w:color="auto"/>
        <w:bottom w:val="none" w:sz="0" w:space="0" w:color="auto"/>
        <w:right w:val="none" w:sz="0" w:space="0" w:color="auto"/>
      </w:divBdr>
    </w:div>
    <w:div w:id="1077166126">
      <w:bodyDiv w:val="1"/>
      <w:marLeft w:val="0"/>
      <w:marRight w:val="0"/>
      <w:marTop w:val="0"/>
      <w:marBottom w:val="0"/>
      <w:divBdr>
        <w:top w:val="none" w:sz="0" w:space="0" w:color="auto"/>
        <w:left w:val="none" w:sz="0" w:space="0" w:color="auto"/>
        <w:bottom w:val="none" w:sz="0" w:space="0" w:color="auto"/>
        <w:right w:val="none" w:sz="0" w:space="0" w:color="auto"/>
      </w:divBdr>
    </w:div>
    <w:div w:id="1111050423">
      <w:bodyDiv w:val="1"/>
      <w:marLeft w:val="0"/>
      <w:marRight w:val="0"/>
      <w:marTop w:val="0"/>
      <w:marBottom w:val="0"/>
      <w:divBdr>
        <w:top w:val="none" w:sz="0" w:space="0" w:color="auto"/>
        <w:left w:val="none" w:sz="0" w:space="0" w:color="auto"/>
        <w:bottom w:val="none" w:sz="0" w:space="0" w:color="auto"/>
        <w:right w:val="none" w:sz="0" w:space="0" w:color="auto"/>
      </w:divBdr>
    </w:div>
    <w:div w:id="1138108023">
      <w:bodyDiv w:val="1"/>
      <w:marLeft w:val="0"/>
      <w:marRight w:val="0"/>
      <w:marTop w:val="0"/>
      <w:marBottom w:val="0"/>
      <w:divBdr>
        <w:top w:val="none" w:sz="0" w:space="0" w:color="auto"/>
        <w:left w:val="none" w:sz="0" w:space="0" w:color="auto"/>
        <w:bottom w:val="none" w:sz="0" w:space="0" w:color="auto"/>
        <w:right w:val="none" w:sz="0" w:space="0" w:color="auto"/>
      </w:divBdr>
    </w:div>
    <w:div w:id="1181511949">
      <w:bodyDiv w:val="1"/>
      <w:marLeft w:val="0"/>
      <w:marRight w:val="0"/>
      <w:marTop w:val="0"/>
      <w:marBottom w:val="0"/>
      <w:divBdr>
        <w:top w:val="none" w:sz="0" w:space="0" w:color="auto"/>
        <w:left w:val="none" w:sz="0" w:space="0" w:color="auto"/>
        <w:bottom w:val="none" w:sz="0" w:space="0" w:color="auto"/>
        <w:right w:val="none" w:sz="0" w:space="0" w:color="auto"/>
      </w:divBdr>
    </w:div>
    <w:div w:id="1192109960">
      <w:bodyDiv w:val="1"/>
      <w:marLeft w:val="0"/>
      <w:marRight w:val="0"/>
      <w:marTop w:val="0"/>
      <w:marBottom w:val="0"/>
      <w:divBdr>
        <w:top w:val="none" w:sz="0" w:space="0" w:color="auto"/>
        <w:left w:val="none" w:sz="0" w:space="0" w:color="auto"/>
        <w:bottom w:val="none" w:sz="0" w:space="0" w:color="auto"/>
        <w:right w:val="none" w:sz="0" w:space="0" w:color="auto"/>
      </w:divBdr>
    </w:div>
    <w:div w:id="1316758377">
      <w:bodyDiv w:val="1"/>
      <w:marLeft w:val="0"/>
      <w:marRight w:val="0"/>
      <w:marTop w:val="0"/>
      <w:marBottom w:val="0"/>
      <w:divBdr>
        <w:top w:val="none" w:sz="0" w:space="0" w:color="auto"/>
        <w:left w:val="none" w:sz="0" w:space="0" w:color="auto"/>
        <w:bottom w:val="none" w:sz="0" w:space="0" w:color="auto"/>
        <w:right w:val="none" w:sz="0" w:space="0" w:color="auto"/>
      </w:divBdr>
    </w:div>
    <w:div w:id="1369912726">
      <w:bodyDiv w:val="1"/>
      <w:marLeft w:val="0"/>
      <w:marRight w:val="0"/>
      <w:marTop w:val="0"/>
      <w:marBottom w:val="0"/>
      <w:divBdr>
        <w:top w:val="none" w:sz="0" w:space="0" w:color="auto"/>
        <w:left w:val="none" w:sz="0" w:space="0" w:color="auto"/>
        <w:bottom w:val="none" w:sz="0" w:space="0" w:color="auto"/>
        <w:right w:val="none" w:sz="0" w:space="0" w:color="auto"/>
      </w:divBdr>
    </w:div>
    <w:div w:id="1407411650">
      <w:bodyDiv w:val="1"/>
      <w:marLeft w:val="0"/>
      <w:marRight w:val="0"/>
      <w:marTop w:val="0"/>
      <w:marBottom w:val="0"/>
      <w:divBdr>
        <w:top w:val="none" w:sz="0" w:space="0" w:color="auto"/>
        <w:left w:val="none" w:sz="0" w:space="0" w:color="auto"/>
        <w:bottom w:val="none" w:sz="0" w:space="0" w:color="auto"/>
        <w:right w:val="none" w:sz="0" w:space="0" w:color="auto"/>
      </w:divBdr>
    </w:div>
    <w:div w:id="1427116421">
      <w:bodyDiv w:val="1"/>
      <w:marLeft w:val="0"/>
      <w:marRight w:val="0"/>
      <w:marTop w:val="0"/>
      <w:marBottom w:val="0"/>
      <w:divBdr>
        <w:top w:val="none" w:sz="0" w:space="0" w:color="auto"/>
        <w:left w:val="none" w:sz="0" w:space="0" w:color="auto"/>
        <w:bottom w:val="none" w:sz="0" w:space="0" w:color="auto"/>
        <w:right w:val="none" w:sz="0" w:space="0" w:color="auto"/>
      </w:divBdr>
    </w:div>
    <w:div w:id="1433431546">
      <w:bodyDiv w:val="1"/>
      <w:marLeft w:val="0"/>
      <w:marRight w:val="0"/>
      <w:marTop w:val="0"/>
      <w:marBottom w:val="0"/>
      <w:divBdr>
        <w:top w:val="none" w:sz="0" w:space="0" w:color="auto"/>
        <w:left w:val="none" w:sz="0" w:space="0" w:color="auto"/>
        <w:bottom w:val="none" w:sz="0" w:space="0" w:color="auto"/>
        <w:right w:val="none" w:sz="0" w:space="0" w:color="auto"/>
      </w:divBdr>
    </w:div>
    <w:div w:id="1435126613">
      <w:bodyDiv w:val="1"/>
      <w:marLeft w:val="0"/>
      <w:marRight w:val="0"/>
      <w:marTop w:val="0"/>
      <w:marBottom w:val="0"/>
      <w:divBdr>
        <w:top w:val="none" w:sz="0" w:space="0" w:color="auto"/>
        <w:left w:val="none" w:sz="0" w:space="0" w:color="auto"/>
        <w:bottom w:val="none" w:sz="0" w:space="0" w:color="auto"/>
        <w:right w:val="none" w:sz="0" w:space="0" w:color="auto"/>
      </w:divBdr>
    </w:div>
    <w:div w:id="1491605275">
      <w:bodyDiv w:val="1"/>
      <w:marLeft w:val="0"/>
      <w:marRight w:val="0"/>
      <w:marTop w:val="0"/>
      <w:marBottom w:val="0"/>
      <w:divBdr>
        <w:top w:val="none" w:sz="0" w:space="0" w:color="auto"/>
        <w:left w:val="none" w:sz="0" w:space="0" w:color="auto"/>
        <w:bottom w:val="none" w:sz="0" w:space="0" w:color="auto"/>
        <w:right w:val="none" w:sz="0" w:space="0" w:color="auto"/>
      </w:divBdr>
    </w:div>
    <w:div w:id="1613976694">
      <w:bodyDiv w:val="1"/>
      <w:marLeft w:val="0"/>
      <w:marRight w:val="0"/>
      <w:marTop w:val="0"/>
      <w:marBottom w:val="0"/>
      <w:divBdr>
        <w:top w:val="none" w:sz="0" w:space="0" w:color="auto"/>
        <w:left w:val="none" w:sz="0" w:space="0" w:color="auto"/>
        <w:bottom w:val="none" w:sz="0" w:space="0" w:color="auto"/>
        <w:right w:val="none" w:sz="0" w:space="0" w:color="auto"/>
      </w:divBdr>
    </w:div>
    <w:div w:id="1618371258">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5328287">
      <w:bodyDiv w:val="1"/>
      <w:marLeft w:val="0"/>
      <w:marRight w:val="0"/>
      <w:marTop w:val="0"/>
      <w:marBottom w:val="0"/>
      <w:divBdr>
        <w:top w:val="none" w:sz="0" w:space="0" w:color="auto"/>
        <w:left w:val="none" w:sz="0" w:space="0" w:color="auto"/>
        <w:bottom w:val="none" w:sz="0" w:space="0" w:color="auto"/>
        <w:right w:val="none" w:sz="0" w:space="0" w:color="auto"/>
      </w:divBdr>
    </w:div>
    <w:div w:id="1735935705">
      <w:bodyDiv w:val="1"/>
      <w:marLeft w:val="0"/>
      <w:marRight w:val="0"/>
      <w:marTop w:val="0"/>
      <w:marBottom w:val="0"/>
      <w:divBdr>
        <w:top w:val="none" w:sz="0" w:space="0" w:color="auto"/>
        <w:left w:val="none" w:sz="0" w:space="0" w:color="auto"/>
        <w:bottom w:val="none" w:sz="0" w:space="0" w:color="auto"/>
        <w:right w:val="none" w:sz="0" w:space="0" w:color="auto"/>
      </w:divBdr>
    </w:div>
    <w:div w:id="1755659938">
      <w:bodyDiv w:val="1"/>
      <w:marLeft w:val="0"/>
      <w:marRight w:val="0"/>
      <w:marTop w:val="0"/>
      <w:marBottom w:val="0"/>
      <w:divBdr>
        <w:top w:val="none" w:sz="0" w:space="0" w:color="auto"/>
        <w:left w:val="none" w:sz="0" w:space="0" w:color="auto"/>
        <w:bottom w:val="none" w:sz="0" w:space="0" w:color="auto"/>
        <w:right w:val="none" w:sz="0" w:space="0" w:color="auto"/>
      </w:divBdr>
    </w:div>
    <w:div w:id="1762095680">
      <w:bodyDiv w:val="1"/>
      <w:marLeft w:val="0"/>
      <w:marRight w:val="0"/>
      <w:marTop w:val="0"/>
      <w:marBottom w:val="0"/>
      <w:divBdr>
        <w:top w:val="none" w:sz="0" w:space="0" w:color="auto"/>
        <w:left w:val="none" w:sz="0" w:space="0" w:color="auto"/>
        <w:bottom w:val="none" w:sz="0" w:space="0" w:color="auto"/>
        <w:right w:val="none" w:sz="0" w:space="0" w:color="auto"/>
      </w:divBdr>
    </w:div>
    <w:div w:id="1796172740">
      <w:bodyDiv w:val="1"/>
      <w:marLeft w:val="0"/>
      <w:marRight w:val="0"/>
      <w:marTop w:val="0"/>
      <w:marBottom w:val="0"/>
      <w:divBdr>
        <w:top w:val="none" w:sz="0" w:space="0" w:color="auto"/>
        <w:left w:val="none" w:sz="0" w:space="0" w:color="auto"/>
        <w:bottom w:val="none" w:sz="0" w:space="0" w:color="auto"/>
        <w:right w:val="none" w:sz="0" w:space="0" w:color="auto"/>
      </w:divBdr>
    </w:div>
    <w:div w:id="1816800892">
      <w:bodyDiv w:val="1"/>
      <w:marLeft w:val="0"/>
      <w:marRight w:val="0"/>
      <w:marTop w:val="0"/>
      <w:marBottom w:val="0"/>
      <w:divBdr>
        <w:top w:val="none" w:sz="0" w:space="0" w:color="auto"/>
        <w:left w:val="none" w:sz="0" w:space="0" w:color="auto"/>
        <w:bottom w:val="none" w:sz="0" w:space="0" w:color="auto"/>
        <w:right w:val="none" w:sz="0" w:space="0" w:color="auto"/>
      </w:divBdr>
    </w:div>
    <w:div w:id="1819833769">
      <w:bodyDiv w:val="1"/>
      <w:marLeft w:val="0"/>
      <w:marRight w:val="0"/>
      <w:marTop w:val="0"/>
      <w:marBottom w:val="0"/>
      <w:divBdr>
        <w:top w:val="none" w:sz="0" w:space="0" w:color="auto"/>
        <w:left w:val="none" w:sz="0" w:space="0" w:color="auto"/>
        <w:bottom w:val="none" w:sz="0" w:space="0" w:color="auto"/>
        <w:right w:val="none" w:sz="0" w:space="0" w:color="auto"/>
      </w:divBdr>
    </w:div>
    <w:div w:id="1833645950">
      <w:bodyDiv w:val="1"/>
      <w:marLeft w:val="0"/>
      <w:marRight w:val="0"/>
      <w:marTop w:val="0"/>
      <w:marBottom w:val="0"/>
      <w:divBdr>
        <w:top w:val="none" w:sz="0" w:space="0" w:color="auto"/>
        <w:left w:val="none" w:sz="0" w:space="0" w:color="auto"/>
        <w:bottom w:val="none" w:sz="0" w:space="0" w:color="auto"/>
        <w:right w:val="none" w:sz="0" w:space="0" w:color="auto"/>
      </w:divBdr>
    </w:div>
    <w:div w:id="1882549360">
      <w:bodyDiv w:val="1"/>
      <w:marLeft w:val="0"/>
      <w:marRight w:val="0"/>
      <w:marTop w:val="0"/>
      <w:marBottom w:val="0"/>
      <w:divBdr>
        <w:top w:val="none" w:sz="0" w:space="0" w:color="auto"/>
        <w:left w:val="none" w:sz="0" w:space="0" w:color="auto"/>
        <w:bottom w:val="none" w:sz="0" w:space="0" w:color="auto"/>
        <w:right w:val="none" w:sz="0" w:space="0" w:color="auto"/>
      </w:divBdr>
    </w:div>
    <w:div w:id="1890409828">
      <w:bodyDiv w:val="1"/>
      <w:marLeft w:val="0"/>
      <w:marRight w:val="0"/>
      <w:marTop w:val="0"/>
      <w:marBottom w:val="0"/>
      <w:divBdr>
        <w:top w:val="none" w:sz="0" w:space="0" w:color="auto"/>
        <w:left w:val="none" w:sz="0" w:space="0" w:color="auto"/>
        <w:bottom w:val="none" w:sz="0" w:space="0" w:color="auto"/>
        <w:right w:val="none" w:sz="0" w:space="0" w:color="auto"/>
      </w:divBdr>
    </w:div>
    <w:div w:id="1902667894">
      <w:bodyDiv w:val="1"/>
      <w:marLeft w:val="0"/>
      <w:marRight w:val="0"/>
      <w:marTop w:val="0"/>
      <w:marBottom w:val="0"/>
      <w:divBdr>
        <w:top w:val="none" w:sz="0" w:space="0" w:color="auto"/>
        <w:left w:val="none" w:sz="0" w:space="0" w:color="auto"/>
        <w:bottom w:val="none" w:sz="0" w:space="0" w:color="auto"/>
        <w:right w:val="none" w:sz="0" w:space="0" w:color="auto"/>
      </w:divBdr>
    </w:div>
    <w:div w:id="2019774110">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58040874">
      <w:bodyDiv w:val="1"/>
      <w:marLeft w:val="0"/>
      <w:marRight w:val="0"/>
      <w:marTop w:val="0"/>
      <w:marBottom w:val="0"/>
      <w:divBdr>
        <w:top w:val="none" w:sz="0" w:space="0" w:color="auto"/>
        <w:left w:val="none" w:sz="0" w:space="0" w:color="auto"/>
        <w:bottom w:val="none" w:sz="0" w:space="0" w:color="auto"/>
        <w:right w:val="none" w:sz="0" w:space="0" w:color="auto"/>
      </w:divBdr>
    </w:div>
    <w:div w:id="2075740566">
      <w:bodyDiv w:val="1"/>
      <w:marLeft w:val="0"/>
      <w:marRight w:val="0"/>
      <w:marTop w:val="0"/>
      <w:marBottom w:val="0"/>
      <w:divBdr>
        <w:top w:val="none" w:sz="0" w:space="0" w:color="auto"/>
        <w:left w:val="none" w:sz="0" w:space="0" w:color="auto"/>
        <w:bottom w:val="none" w:sz="0" w:space="0" w:color="auto"/>
        <w:right w:val="none" w:sz="0" w:space="0" w:color="auto"/>
      </w:divBdr>
    </w:div>
    <w:div w:id="20933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calofferbirmingham.co.uk/birmingham-educational-psychology-service/" TargetMode="External"/><Relationship Id="rId18" Type="http://schemas.openxmlformats.org/officeDocument/2006/relationships/hyperlink" Target="https://www.localofferbirmingham.co.uk/wp-content/uploads/2024/09/PSS-Parent-Offer-leaflet-July-24.pdf" TargetMode="External"/><Relationship Id="rId26" Type="http://schemas.openxmlformats.org/officeDocument/2006/relationships/hyperlink" Target="https://www.localofferbirmingham.co.uk/wp-content/uploads/2024/05/Referral-form-for-hearing-support-team-Sept-2022.doc" TargetMode="External"/><Relationship Id="rId39" Type="http://schemas.openxmlformats.org/officeDocument/2006/relationships/hyperlink" Target="https://nonsuch.bdmat.org.uk/sen/" TargetMode="External"/><Relationship Id="rId21" Type="http://schemas.openxmlformats.org/officeDocument/2006/relationships/hyperlink" Target="https://www.localofferbirmingham.co.uk/wp-content/uploads/2023/12/Specialist-Teaching-and-Support-provided-by-Vision-Support-Team.doc" TargetMode="External"/><Relationship Id="rId34" Type="http://schemas.openxmlformats.org/officeDocument/2006/relationships/hyperlink" Target="https://cobschool.schoolzineplus.co.uk/BST" TargetMode="External"/><Relationship Id="rId42" Type="http://schemas.openxmlformats.org/officeDocument/2006/relationships/hyperlink" Target="https://www.gov.uk/complain-about-school/disability-discrimination" TargetMode="External"/><Relationship Id="rId47" Type="http://schemas.openxmlformats.org/officeDocument/2006/relationships/hyperlink" Target="https://www.family-action.org.uk/what-we-do/children-families/send/"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cesstoeducation.birmingham.gov.uk/wp-content/uploads/2024/03/PDSS-referral-formconsent-and-referral-criteria-March-24.docx" TargetMode="External"/><Relationship Id="rId29" Type="http://schemas.openxmlformats.org/officeDocument/2006/relationships/hyperlink" Target="https://www.localofferbirmingham.co.uk/children-and-young-peoples-occupational-therapy-service/" TargetMode="External"/><Relationship Id="rId11" Type="http://schemas.openxmlformats.org/officeDocument/2006/relationships/hyperlink" Target="https://www.localofferbirmingham.co.uk/communication-and-autism-team/" TargetMode="External"/><Relationship Id="rId24" Type="http://schemas.openxmlformats.org/officeDocument/2006/relationships/hyperlink" Target="https://www.localofferbirmingham.co.uk/wp-content/uploads/2024/05/Parent-Leaflet-Hearing-Support-Team-updated-pdf.pdf" TargetMode="External"/><Relationship Id="rId32" Type="http://schemas.openxmlformats.org/officeDocument/2006/relationships/hyperlink" Target="mailto:bchc.sendtherapy@nhs.net" TargetMode="External"/><Relationship Id="rId37" Type="http://schemas.openxmlformats.org/officeDocument/2006/relationships/hyperlink" Target="mailto:BCHNT.southcentralsnteam@nhs.net" TargetMode="External"/><Relationship Id="rId40" Type="http://schemas.openxmlformats.org/officeDocument/2006/relationships/hyperlink" Target="https://nonsuch.bdmat.org.uk/policies/" TargetMode="External"/><Relationship Id="rId45" Type="http://schemas.openxmlformats.org/officeDocument/2006/relationships/hyperlink" Target="https://www.ipsea.org.uk/"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nonsuch.bdmat.org.uk/sen/" TargetMode="External"/><Relationship Id="rId19" Type="http://schemas.openxmlformats.org/officeDocument/2006/relationships/hyperlink" Target="https://www.localofferbirmingham.co.uk/vision-support-team/" TargetMode="External"/><Relationship Id="rId31" Type="http://schemas.openxmlformats.org/officeDocument/2006/relationships/hyperlink" Target="https://www.bhamcommunity.nhs.uk/paediatric-occupational-therapy-send" TargetMode="External"/><Relationship Id="rId44" Type="http://schemas.openxmlformats.org/officeDocument/2006/relationships/hyperlink" Target="https://www.birminghamsendiass.co.uk/about-1"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https://nonsuch.bdmat.org.uk/wp-content/uploads/2024/08/Nonsuch-Logo-Crest-1-1-scaled.jpg" TargetMode="External"/><Relationship Id="rId14" Type="http://schemas.openxmlformats.org/officeDocument/2006/relationships/hyperlink" Target="https://www.localofferbirmingham.co.uk/physical-difficulties_support-service/" TargetMode="External"/><Relationship Id="rId22" Type="http://schemas.openxmlformats.org/officeDocument/2006/relationships/hyperlink" Target="https://www.localofferbirmingham.co.uk/wp-content/uploads/2023/10/VST-referral-form-September-2023.docx" TargetMode="External"/><Relationship Id="rId27" Type="http://schemas.openxmlformats.org/officeDocument/2006/relationships/hyperlink" Target="https://www.bhamcommunity.nhs.uk/childrens-SLT" TargetMode="External"/><Relationship Id="rId30" Type="http://schemas.openxmlformats.org/officeDocument/2006/relationships/hyperlink" Target="tel:01216832325" TargetMode="External"/><Relationship Id="rId35" Type="http://schemas.openxmlformats.org/officeDocument/2006/relationships/hyperlink" Target="https://www.localofferbirmingham.co.uk/health-and-wellbeing-3/local-health-services-2/" TargetMode="External"/><Relationship Id="rId43" Type="http://schemas.openxmlformats.org/officeDocument/2006/relationships/hyperlink" Target="https://www.localofferbirmingham.co.uk/" TargetMode="External"/><Relationship Id="rId48" Type="http://schemas.openxmlformats.org/officeDocument/2006/relationships/hyperlink" Target="https://www.specialneedsjungle.com/" TargetMode="External"/><Relationship Id="rId8" Type="http://schemas.openxmlformats.org/officeDocument/2006/relationships/image" Target="media/image6.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ocalofferbirmingham.co.uk/wp-content/uploads/2021/12/CAT-Parent-Offer-leaflet-.pdf" TargetMode="External"/><Relationship Id="rId17" Type="http://schemas.openxmlformats.org/officeDocument/2006/relationships/hyperlink" Target="https://www.localofferbirmingham.co.uk/pupil-and-school-support/" TargetMode="External"/><Relationship Id="rId25" Type="http://schemas.openxmlformats.org/officeDocument/2006/relationships/hyperlink" Target="https://www.localofferbirmingham.co.uk/wp-content/uploads/2024/05/Parent_carer-Consent-Form-new-GDPR.doc" TargetMode="External"/><Relationship Id="rId33" Type="http://schemas.openxmlformats.org/officeDocument/2006/relationships/hyperlink" Target="https://beaconschoolsupport.co.uk/" TargetMode="External"/><Relationship Id="rId38" Type="http://schemas.openxmlformats.org/officeDocument/2006/relationships/image" Target="media/image7.png"/><Relationship Id="rId46" Type="http://schemas.openxmlformats.org/officeDocument/2006/relationships/hyperlink" Target="https://sendfs.co.uk/" TargetMode="External"/><Relationship Id="rId20" Type="http://schemas.openxmlformats.org/officeDocument/2006/relationships/hyperlink" Target="https://www.localofferbirmingham.co.uk/hearing-support-team/" TargetMode="External"/><Relationship Id="rId41" Type="http://schemas.openxmlformats.org/officeDocument/2006/relationships/hyperlink" Target="https://www.gov.uk/government/publications/send-code-of-practice-0-to-2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ocalofferbirmingham.co.uk/wp-content/uploads/2024/10/PDSS-parent-leaflet.docx" TargetMode="External"/><Relationship Id="rId23" Type="http://schemas.openxmlformats.org/officeDocument/2006/relationships/hyperlink" Target="https://www.localofferbirmingham.co.uk/wp-content/uploads/2023/12/Parental-Consent-Vision-Support-Team-September-2023-1.doc" TargetMode="External"/><Relationship Id="rId28" Type="http://schemas.openxmlformats.org/officeDocument/2006/relationships/hyperlink" Target="https://www.bhamcommunity.nhs.uk/paediatric-occupational-therapy" TargetMode="External"/><Relationship Id="rId36" Type="http://schemas.openxmlformats.org/officeDocument/2006/relationships/hyperlink" Target="https://www.bhamcommunity.nhs.uk/school-health-support-service"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6BD3730-DE58-44D0-9B27-EE829D55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20</Pages>
  <Words>6597</Words>
  <Characters>37606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44115</CharactersWithSpaces>
  <SharedDoc>false</SharedDoc>
  <HLinks>
    <vt:vector size="186" baseType="variant">
      <vt:variant>
        <vt:i4>3866747</vt:i4>
      </vt:variant>
      <vt:variant>
        <vt:i4>147</vt:i4>
      </vt:variant>
      <vt:variant>
        <vt:i4>0</vt:i4>
      </vt:variant>
      <vt:variant>
        <vt:i4>5</vt:i4>
      </vt:variant>
      <vt:variant>
        <vt:lpwstr>https://www.specialneedsjungle.com/</vt:lpwstr>
      </vt:variant>
      <vt:variant>
        <vt:lpwstr/>
      </vt:variant>
      <vt:variant>
        <vt:i4>8060988</vt:i4>
      </vt:variant>
      <vt:variant>
        <vt:i4>144</vt:i4>
      </vt:variant>
      <vt:variant>
        <vt:i4>0</vt:i4>
      </vt:variant>
      <vt:variant>
        <vt:i4>5</vt:i4>
      </vt:variant>
      <vt:variant>
        <vt:lpwstr>https://www.family-action.org.uk/what-we-do/children-families/send/</vt:lpwstr>
      </vt:variant>
      <vt:variant>
        <vt:lpwstr/>
      </vt:variant>
      <vt:variant>
        <vt:i4>7340147</vt:i4>
      </vt:variant>
      <vt:variant>
        <vt:i4>141</vt:i4>
      </vt:variant>
      <vt:variant>
        <vt:i4>0</vt:i4>
      </vt:variant>
      <vt:variant>
        <vt:i4>5</vt:i4>
      </vt:variant>
      <vt:variant>
        <vt:lpwstr>https://www.nspcc.org.uk/keeping-children-safe/support-for-parents/</vt:lpwstr>
      </vt:variant>
      <vt:variant>
        <vt:lpwstr/>
      </vt:variant>
      <vt:variant>
        <vt:i4>4521999</vt:i4>
      </vt:variant>
      <vt:variant>
        <vt:i4>138</vt:i4>
      </vt:variant>
      <vt:variant>
        <vt:i4>0</vt:i4>
      </vt:variant>
      <vt:variant>
        <vt:i4>5</vt:i4>
      </vt:variant>
      <vt:variant>
        <vt:lpwstr>https://sendfs.co.uk/</vt:lpwstr>
      </vt:variant>
      <vt:variant>
        <vt:lpwstr/>
      </vt:variant>
      <vt:variant>
        <vt:i4>4456518</vt:i4>
      </vt:variant>
      <vt:variant>
        <vt:i4>135</vt:i4>
      </vt:variant>
      <vt:variant>
        <vt:i4>0</vt:i4>
      </vt:variant>
      <vt:variant>
        <vt:i4>5</vt:i4>
      </vt:variant>
      <vt:variant>
        <vt:lpwstr>https://www.ipsea.org.uk/</vt:lpwstr>
      </vt:variant>
      <vt:variant>
        <vt:lpwstr/>
      </vt:variant>
      <vt:variant>
        <vt:i4>8126576</vt:i4>
      </vt:variant>
      <vt:variant>
        <vt:i4>132</vt:i4>
      </vt:variant>
      <vt:variant>
        <vt:i4>0</vt:i4>
      </vt:variant>
      <vt:variant>
        <vt:i4>5</vt:i4>
      </vt:variant>
      <vt:variant>
        <vt:lpwstr>https://councilfordisabledchildren.org.uk/what-we-do-0/networks/information-advice-and-support-services-network/find-your-local-ias-service</vt:lpwstr>
      </vt:variant>
      <vt:variant>
        <vt:lpwstr/>
      </vt:variant>
      <vt:variant>
        <vt:i4>3276854</vt:i4>
      </vt:variant>
      <vt:variant>
        <vt:i4>129</vt:i4>
      </vt:variant>
      <vt:variant>
        <vt:i4>0</vt:i4>
      </vt:variant>
      <vt:variant>
        <vt:i4>5</vt:i4>
      </vt:variant>
      <vt:variant>
        <vt:lpwstr>https://www.gov.uk/complain-about-school/disability-discrimination</vt:lpwstr>
      </vt:variant>
      <vt:variant>
        <vt:lpwstr/>
      </vt:variant>
      <vt:variant>
        <vt:i4>393306</vt:i4>
      </vt:variant>
      <vt:variant>
        <vt:i4>126</vt:i4>
      </vt:variant>
      <vt:variant>
        <vt:i4>0</vt:i4>
      </vt:variant>
      <vt:variant>
        <vt:i4>5</vt:i4>
      </vt:variant>
      <vt:variant>
        <vt:lpwstr>https://www.gov.uk/government/publications/send-code-of-practice-0-to-25</vt:lpwstr>
      </vt:variant>
      <vt:variant>
        <vt:lpwstr/>
      </vt:variant>
      <vt:variant>
        <vt:i4>1507386</vt:i4>
      </vt:variant>
      <vt:variant>
        <vt:i4>119</vt:i4>
      </vt:variant>
      <vt:variant>
        <vt:i4>0</vt:i4>
      </vt:variant>
      <vt:variant>
        <vt:i4>5</vt:i4>
      </vt:variant>
      <vt:variant>
        <vt:lpwstr/>
      </vt:variant>
      <vt:variant>
        <vt:lpwstr>_Toc119070510</vt:lpwstr>
      </vt:variant>
      <vt:variant>
        <vt:i4>1441850</vt:i4>
      </vt:variant>
      <vt:variant>
        <vt:i4>113</vt:i4>
      </vt:variant>
      <vt:variant>
        <vt:i4>0</vt:i4>
      </vt:variant>
      <vt:variant>
        <vt:i4>5</vt:i4>
      </vt:variant>
      <vt:variant>
        <vt:lpwstr/>
      </vt:variant>
      <vt:variant>
        <vt:lpwstr>_Toc119070509</vt:lpwstr>
      </vt:variant>
      <vt:variant>
        <vt:i4>1441850</vt:i4>
      </vt:variant>
      <vt:variant>
        <vt:i4>107</vt:i4>
      </vt:variant>
      <vt:variant>
        <vt:i4>0</vt:i4>
      </vt:variant>
      <vt:variant>
        <vt:i4>5</vt:i4>
      </vt:variant>
      <vt:variant>
        <vt:lpwstr/>
      </vt:variant>
      <vt:variant>
        <vt:lpwstr>_Toc119070508</vt:lpwstr>
      </vt:variant>
      <vt:variant>
        <vt:i4>1441850</vt:i4>
      </vt:variant>
      <vt:variant>
        <vt:i4>101</vt:i4>
      </vt:variant>
      <vt:variant>
        <vt:i4>0</vt:i4>
      </vt:variant>
      <vt:variant>
        <vt:i4>5</vt:i4>
      </vt:variant>
      <vt:variant>
        <vt:lpwstr/>
      </vt:variant>
      <vt:variant>
        <vt:lpwstr>_Toc119070507</vt:lpwstr>
      </vt:variant>
      <vt:variant>
        <vt:i4>1441850</vt:i4>
      </vt:variant>
      <vt:variant>
        <vt:i4>95</vt:i4>
      </vt:variant>
      <vt:variant>
        <vt:i4>0</vt:i4>
      </vt:variant>
      <vt:variant>
        <vt:i4>5</vt:i4>
      </vt:variant>
      <vt:variant>
        <vt:lpwstr/>
      </vt:variant>
      <vt:variant>
        <vt:lpwstr>_Toc119070506</vt:lpwstr>
      </vt:variant>
      <vt:variant>
        <vt:i4>1441850</vt:i4>
      </vt:variant>
      <vt:variant>
        <vt:i4>89</vt:i4>
      </vt:variant>
      <vt:variant>
        <vt:i4>0</vt:i4>
      </vt:variant>
      <vt:variant>
        <vt:i4>5</vt:i4>
      </vt:variant>
      <vt:variant>
        <vt:lpwstr/>
      </vt:variant>
      <vt:variant>
        <vt:lpwstr>_Toc119070505</vt:lpwstr>
      </vt:variant>
      <vt:variant>
        <vt:i4>1441850</vt:i4>
      </vt:variant>
      <vt:variant>
        <vt:i4>83</vt:i4>
      </vt:variant>
      <vt:variant>
        <vt:i4>0</vt:i4>
      </vt:variant>
      <vt:variant>
        <vt:i4>5</vt:i4>
      </vt:variant>
      <vt:variant>
        <vt:lpwstr/>
      </vt:variant>
      <vt:variant>
        <vt:lpwstr>_Toc119070504</vt:lpwstr>
      </vt:variant>
      <vt:variant>
        <vt:i4>1441850</vt:i4>
      </vt:variant>
      <vt:variant>
        <vt:i4>77</vt:i4>
      </vt:variant>
      <vt:variant>
        <vt:i4>0</vt:i4>
      </vt:variant>
      <vt:variant>
        <vt:i4>5</vt:i4>
      </vt:variant>
      <vt:variant>
        <vt:lpwstr/>
      </vt:variant>
      <vt:variant>
        <vt:lpwstr>_Toc119070503</vt:lpwstr>
      </vt:variant>
      <vt:variant>
        <vt:i4>1441850</vt:i4>
      </vt:variant>
      <vt:variant>
        <vt:i4>71</vt:i4>
      </vt:variant>
      <vt:variant>
        <vt:i4>0</vt:i4>
      </vt:variant>
      <vt:variant>
        <vt:i4>5</vt:i4>
      </vt:variant>
      <vt:variant>
        <vt:lpwstr/>
      </vt:variant>
      <vt:variant>
        <vt:lpwstr>_Toc119070502</vt:lpwstr>
      </vt:variant>
      <vt:variant>
        <vt:i4>1441850</vt:i4>
      </vt:variant>
      <vt:variant>
        <vt:i4>65</vt:i4>
      </vt:variant>
      <vt:variant>
        <vt:i4>0</vt:i4>
      </vt:variant>
      <vt:variant>
        <vt:i4>5</vt:i4>
      </vt:variant>
      <vt:variant>
        <vt:lpwstr/>
      </vt:variant>
      <vt:variant>
        <vt:lpwstr>_Toc119070501</vt:lpwstr>
      </vt:variant>
      <vt:variant>
        <vt:i4>1441850</vt:i4>
      </vt:variant>
      <vt:variant>
        <vt:i4>59</vt:i4>
      </vt:variant>
      <vt:variant>
        <vt:i4>0</vt:i4>
      </vt:variant>
      <vt:variant>
        <vt:i4>5</vt:i4>
      </vt:variant>
      <vt:variant>
        <vt:lpwstr/>
      </vt:variant>
      <vt:variant>
        <vt:lpwstr>_Toc119070500</vt:lpwstr>
      </vt:variant>
      <vt:variant>
        <vt:i4>2031675</vt:i4>
      </vt:variant>
      <vt:variant>
        <vt:i4>53</vt:i4>
      </vt:variant>
      <vt:variant>
        <vt:i4>0</vt:i4>
      </vt:variant>
      <vt:variant>
        <vt:i4>5</vt:i4>
      </vt:variant>
      <vt:variant>
        <vt:lpwstr/>
      </vt:variant>
      <vt:variant>
        <vt:lpwstr>_Toc119070499</vt:lpwstr>
      </vt:variant>
      <vt:variant>
        <vt:i4>2031675</vt:i4>
      </vt:variant>
      <vt:variant>
        <vt:i4>47</vt:i4>
      </vt:variant>
      <vt:variant>
        <vt:i4>0</vt:i4>
      </vt:variant>
      <vt:variant>
        <vt:i4>5</vt:i4>
      </vt:variant>
      <vt:variant>
        <vt:lpwstr/>
      </vt:variant>
      <vt:variant>
        <vt:lpwstr>_Toc119070498</vt:lpwstr>
      </vt:variant>
      <vt:variant>
        <vt:i4>2031675</vt:i4>
      </vt:variant>
      <vt:variant>
        <vt:i4>41</vt:i4>
      </vt:variant>
      <vt:variant>
        <vt:i4>0</vt:i4>
      </vt:variant>
      <vt:variant>
        <vt:i4>5</vt:i4>
      </vt:variant>
      <vt:variant>
        <vt:lpwstr/>
      </vt:variant>
      <vt:variant>
        <vt:lpwstr>_Toc119070497</vt:lpwstr>
      </vt:variant>
      <vt:variant>
        <vt:i4>2031675</vt:i4>
      </vt:variant>
      <vt:variant>
        <vt:i4>35</vt:i4>
      </vt:variant>
      <vt:variant>
        <vt:i4>0</vt:i4>
      </vt:variant>
      <vt:variant>
        <vt:i4>5</vt:i4>
      </vt:variant>
      <vt:variant>
        <vt:lpwstr/>
      </vt:variant>
      <vt:variant>
        <vt:lpwstr>_Toc119070496</vt:lpwstr>
      </vt:variant>
      <vt:variant>
        <vt:i4>2031675</vt:i4>
      </vt:variant>
      <vt:variant>
        <vt:i4>29</vt:i4>
      </vt:variant>
      <vt:variant>
        <vt:i4>0</vt:i4>
      </vt:variant>
      <vt:variant>
        <vt:i4>5</vt:i4>
      </vt:variant>
      <vt:variant>
        <vt:lpwstr/>
      </vt:variant>
      <vt:variant>
        <vt:lpwstr>_Toc119070495</vt:lpwstr>
      </vt:variant>
      <vt:variant>
        <vt:i4>2031675</vt:i4>
      </vt:variant>
      <vt:variant>
        <vt:i4>23</vt:i4>
      </vt:variant>
      <vt:variant>
        <vt:i4>0</vt:i4>
      </vt:variant>
      <vt:variant>
        <vt:i4>5</vt:i4>
      </vt:variant>
      <vt:variant>
        <vt:lpwstr/>
      </vt:variant>
      <vt:variant>
        <vt:lpwstr>_Toc119070494</vt:lpwstr>
      </vt:variant>
      <vt:variant>
        <vt:i4>2031675</vt:i4>
      </vt:variant>
      <vt:variant>
        <vt:i4>17</vt:i4>
      </vt:variant>
      <vt:variant>
        <vt:i4>0</vt:i4>
      </vt:variant>
      <vt:variant>
        <vt:i4>5</vt:i4>
      </vt:variant>
      <vt:variant>
        <vt:lpwstr/>
      </vt:variant>
      <vt:variant>
        <vt:lpwstr>_Toc119070493</vt:lpwstr>
      </vt:variant>
      <vt:variant>
        <vt:i4>2031675</vt:i4>
      </vt:variant>
      <vt:variant>
        <vt:i4>11</vt:i4>
      </vt:variant>
      <vt:variant>
        <vt:i4>0</vt:i4>
      </vt:variant>
      <vt:variant>
        <vt:i4>5</vt:i4>
      </vt:variant>
      <vt:variant>
        <vt:lpwstr/>
      </vt:variant>
      <vt:variant>
        <vt:lpwstr>_Toc119070492</vt:lpwstr>
      </vt:variant>
      <vt:variant>
        <vt:i4>2031675</vt:i4>
      </vt:variant>
      <vt:variant>
        <vt:i4>5</vt:i4>
      </vt:variant>
      <vt:variant>
        <vt:i4>0</vt:i4>
      </vt:variant>
      <vt:variant>
        <vt:i4>5</vt:i4>
      </vt:variant>
      <vt:variant>
        <vt:lpwstr/>
      </vt:variant>
      <vt:variant>
        <vt:lpwstr>_Toc119070491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Sinead Wyatt</cp:lastModifiedBy>
  <cp:revision>25</cp:revision>
  <cp:lastPrinted>2018-10-02T14:43:00Z</cp:lastPrinted>
  <dcterms:created xsi:type="dcterms:W3CDTF">2024-11-03T18:01:00Z</dcterms:created>
  <dcterms:modified xsi:type="dcterms:W3CDTF">2024-11-05T00:42:00Z</dcterms:modified>
</cp:coreProperties>
</file>